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8BA95" w14:textId="77777777" w:rsidR="00547155" w:rsidRDefault="00547155" w:rsidP="00CC69E8">
      <w:pPr>
        <w:spacing w:before="120"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14:paraId="62879343" w14:textId="206C90B9" w:rsidR="004549EC" w:rsidRPr="006924C0" w:rsidRDefault="004549EC" w:rsidP="004549EC">
      <w:pPr>
        <w:spacing w:before="120" w:after="12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  <w:t>VNITŘNÍ ŘÁD ŠKOLNÍ DRUŽINY</w:t>
      </w:r>
    </w:p>
    <w:p w14:paraId="06296183" w14:textId="77777777" w:rsidR="004549EC" w:rsidRPr="006924C0" w:rsidRDefault="004549EC" w:rsidP="004549EC">
      <w:pPr>
        <w:spacing w:before="120" w:after="120" w:line="312" w:lineRule="atLeast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14:paraId="7C8E8ED7" w14:textId="5A9E147E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Vnitřní řád školní družiny byl zpracován v souladu s § 30 odst. 1 zákona č. 561/2004 Sb., o předškolním, základním, středním, vyšším odborném a jiném vzdělávání a s vyhláškou </w:t>
      </w:r>
      <w:r w:rsidR="00895C1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č. 74/2005Sb., o zájmovém vzdělávání v platném znění.</w:t>
      </w:r>
    </w:p>
    <w:p w14:paraId="040ACD6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Školní družina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tvoří mezistupeň mezi výukou ve škole a výchovou v rodině. Není pokračováním školního vyučování. Školní družina poskytuje zájmové vzdělávání, odpočinek, rekreaci a dohled nad žáky školy. Ve dnech školního vyučování navazuje na školní vzdělávací program u žáků prvního stupně ZŠ přihlášených k pravidelné denní docházce.</w:t>
      </w:r>
    </w:p>
    <w:p w14:paraId="2D77000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Hlavním posláním ŠD je zabezpečení zájmové činnosti, odpočinkové činnosti a funkce sociální – dohled nad účastníky po určitou dobu po skončení vyučování.</w:t>
      </w:r>
    </w:p>
    <w:p w14:paraId="6160A299" w14:textId="0158EE3C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Družina vykonává činnost ve dnech školního vyučování. V době školních prázdnin je činnost školní družiny přerušena (§ 8 odst. 2 vyhlášky č. 74/2005 Sb., v platném znění). </w:t>
      </w:r>
    </w:p>
    <w:p w14:paraId="4BB831C3" w14:textId="77777777" w:rsidR="008A7391" w:rsidRPr="006924C0" w:rsidRDefault="008A7391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534ABDF8" w14:textId="77777777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1. Práva a povinnosti účastníků:</w:t>
      </w:r>
    </w:p>
    <w:p w14:paraId="7566ACA1" w14:textId="5AB997A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- </w:t>
      </w:r>
      <w:r w:rsidR="00D43F89" w:rsidRPr="00D43F8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cs-CZ"/>
        </w:rPr>
        <w:t>právo</w:t>
      </w:r>
      <w:r w:rsidR="00D43F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účastnit se zájmového vzdělávání ve školní družině</w:t>
      </w:r>
    </w:p>
    <w:p w14:paraId="7EF99F03" w14:textId="31CB5D40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slušné zacházení ze strany všech zaměstnanců školy</w:t>
      </w:r>
    </w:p>
    <w:p w14:paraId="4956201D" w14:textId="5C5057ED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před fyzickým a psychickým násilím</w:t>
      </w:r>
    </w:p>
    <w:p w14:paraId="081AD347" w14:textId="05D3BBB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respektování jejich soukromí i soukromí života jejich rodiny</w:t>
      </w:r>
    </w:p>
    <w:p w14:paraId="0827FD00" w14:textId="5A11CFE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před informacemi, které by ohrožovaly jejich mravní a rozumovou výchovu</w:t>
      </w:r>
    </w:p>
    <w:p w14:paraId="012190F1" w14:textId="6CF7645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právo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využívat vybavení školní družiny a pomůcek</w:t>
      </w:r>
    </w:p>
    <w:p w14:paraId="7FC219E8" w14:textId="462886C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všestranný rozvoj osobnosti</w:t>
      </w:r>
    </w:p>
    <w:p w14:paraId="5468C780" w14:textId="132C749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volný čas a odpočinek</w:t>
      </w:r>
    </w:p>
    <w:p w14:paraId="52BA665F" w14:textId="41FA832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před návykovými látkami</w:t>
      </w:r>
    </w:p>
    <w:p w14:paraId="53F6216D" w14:textId="293C8A2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pomoc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 případě nesnází</w:t>
      </w:r>
    </w:p>
    <w:p w14:paraId="246D476A" w14:textId="33512C55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vyjadřován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vlastního názoru</w:t>
      </w:r>
    </w:p>
    <w:p w14:paraId="0F5967CE" w14:textId="5CD8D97E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zdravé životní prostředí</w:t>
      </w:r>
    </w:p>
    <w:p w14:paraId="73F00972" w14:textId="4A25E01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- povinnost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opouštět školní družinu bez vědomí vychovatelek</w:t>
      </w:r>
    </w:p>
    <w:p w14:paraId="5AA762C8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řádně docházet do školní družiny</w:t>
      </w:r>
    </w:p>
    <w:p w14:paraId="628582F9" w14:textId="4919A65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povinnost dodržovat Řád ŠD, vnitřní řád školní družiny, školní řád, řád školní jídelny, dále předpisy a pokyny školy k ochraně zdraví a bezpečnosti, s nimiž byli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účastníci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seznámeni</w:t>
      </w:r>
    </w:p>
    <w:p w14:paraId="36FE6F03" w14:textId="5FF3D35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udržovat pořádek v prostorách školní družiny, v šatnách</w:t>
      </w:r>
    </w:p>
    <w:p w14:paraId="59F596C9" w14:textId="3186142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chránit a úmyslně nepoškozovat školní majetek, vybavení školní družiny</w:t>
      </w:r>
    </w:p>
    <w:p w14:paraId="3DA68EE9" w14:textId="0C72706F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chránit zdraví své i ostatních účastníků</w:t>
      </w:r>
    </w:p>
    <w:p w14:paraId="39C55E15" w14:textId="710117AF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komunikovat se všemi dospělými, se kterými přijdou do styku, slušnou formou</w:t>
      </w:r>
    </w:p>
    <w:p w14:paraId="51F688A3" w14:textId="39979022" w:rsidR="00C138A8" w:rsidRDefault="00C138A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nevyndávat mobilní telefony v době pobytu ve školní družině, pokud to není nezbytně nutné a po dohodě s pedagogickým pracovníkem</w:t>
      </w:r>
    </w:p>
    <w:p w14:paraId="068138FA" w14:textId="1A32A3FE" w:rsidR="00C138A8" w:rsidRDefault="00C138A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v celém areálu školy a při všech akcích pořádaných školou platí pro žáky zákaz nošení, držení, distribuce a užívání omamných látek včetně alkoholu, tabákových výrobků a takových látek, které je svým vzhledem, chutí a konzistencí napodobují. Týká se to např. nikotinových sáčků, energetických nápojů, aj., neboť jsme zodpovědní za zdraví dětí v ZŠ.  </w:t>
      </w:r>
    </w:p>
    <w:p w14:paraId="63B7128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14DFEFD" w14:textId="77777777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2. Práva a povinnosti zákonných zástupců:</w:t>
      </w:r>
    </w:p>
    <w:p w14:paraId="283BE9C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právo na informace o průběhu a výsledcích vzdělávání a výchovy svého dítěte (účastníka zájmového vzdělávání)</w:t>
      </w:r>
    </w:p>
    <w:p w14:paraId="1D8373A6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právo na informace o chování účastníka ve školní družině</w:t>
      </w:r>
    </w:p>
    <w:p w14:paraId="56F860D0" w14:textId="0FB84A2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právo v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yjadřovat se ke všem rozhodnutím týkajících se jejich dítěte (účastníka zájmového </w:t>
      </w:r>
      <w:r w:rsidRPr="002E520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vzděl</w:t>
      </w:r>
      <w:r w:rsidR="00E862E7" w:rsidRPr="002E520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ávání</w:t>
      </w:r>
      <w:r w:rsidRPr="002E520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</w:t>
      </w:r>
    </w:p>
    <w:p w14:paraId="11A6E1EC" w14:textId="2A3E0B0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právo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ochranu informací o účastníkovi, které jsou ve školní dokumentaci</w:t>
      </w:r>
    </w:p>
    <w:p w14:paraId="4A35C824" w14:textId="21773AF8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povinnost dbát na řádné docházení účastníka do školní družiny, řádně vyplnit </w:t>
      </w:r>
      <w:r w:rsidR="00D9502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Přihlášku do ŠD</w:t>
      </w:r>
    </w:p>
    <w:p w14:paraId="0C4BE9C5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informovat vychovatelku o změně zdravotní způsobilosti, zdravotních obtíží</w:t>
      </w:r>
    </w:p>
    <w:p w14:paraId="5753D221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povinnost informovat vychovatelku o změně osobních údajů dítěte</w:t>
      </w:r>
    </w:p>
    <w:p w14:paraId="45B1123B" w14:textId="6381C120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dokládat písemnou formou změny odchodů ze školní družiny</w:t>
      </w:r>
    </w:p>
    <w:p w14:paraId="35153DE5" w14:textId="79FE9462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-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povinnost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vyzvání se dostavit k projednání závažných problémů účastníka</w:t>
      </w:r>
    </w:p>
    <w:p w14:paraId="5D43CD2E" w14:textId="1876E205" w:rsidR="00FA0938" w:rsidRDefault="00FA093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- </w:t>
      </w:r>
      <w:r w:rsidR="008702A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povinnost pravidelně kontrolovat informace v Bakalářích</w:t>
      </w:r>
    </w:p>
    <w:p w14:paraId="0AF45994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5B1D3F02" w14:textId="628C77B4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3. Vzájemný vztah účastník</w:t>
      </w:r>
      <w:r w:rsidR="00D43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ů </w:t>
      </w: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se zaměstnanci školy</w:t>
      </w:r>
    </w:p>
    <w:p w14:paraId="0C070B11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jsou během pobytu ve školní družině povinni respektovat jakéhokoliv zaměstnance školy.</w:t>
      </w:r>
    </w:p>
    <w:p w14:paraId="05404EC4" w14:textId="75B3A71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Všichni účastníci vzdělávacího procesu (žáci, pedagogičtí pracovníci, ostatní zaměstnanci školy i zákonní zástupci žáků) mají právo na respekt a slušné chování druhé strany a povinnost při jednání dodržovat vnitřní řád školní družiny a další předpisy, které se vztahují </w:t>
      </w:r>
      <w:r w:rsidR="00E35C0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ke vzdělávacímu procesu.</w:t>
      </w:r>
    </w:p>
    <w:p w14:paraId="0F1A628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Všichni účastníci a zaměstnanci školy dbají na dodržování základních společenských pravidel a pravidel slušného chování a dbají na udržování pořádku a čistoty ve všech prostorách školy.</w:t>
      </w:r>
    </w:p>
    <w:p w14:paraId="0242F77E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Pedagogičtí pracovníci školy vydávají účastníkům a zákonným zástupcům pouze takové pokyny, které bezprostředně souvisejí s plněním školního vzdělávacího programu, školního řádu a dalších nezbytných organizačních opatření.</w:t>
      </w:r>
    </w:p>
    <w:p w14:paraId="5E1D4875" w14:textId="7459E7FF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Všichni zaměstnanci školy chrání účastníky před všemi formami špatného zacházení. Dbají, aby účastníci nepřicházeli do styku s materiály a informacemi pro ně nevhodnými. Nevměšují se do soukromí účastníků. Zjistí-li skutečnosti podle § 6 Zákona č.359/1999 Sb. (např. neplnění povinností plynoucích z rodičovské zodpovědnosti, zneužívání práva rodiče, zahálčivý nebo nemravný život…) jsou povinni tyto skutečnosti oznámit příslušným orgánům.</w:t>
      </w:r>
    </w:p>
    <w:p w14:paraId="382604FE" w14:textId="5D529029" w:rsidR="008A7391" w:rsidRDefault="008A7391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Informace, které zákonný zástupce žáka poskytne do školní matriky nebo jiné důležité informace o žákovi (zdravotní způsobilost…) jsou důvěrné a všichni pedagogičtí pracovníci </w:t>
      </w:r>
      <w:r w:rsidR="00E35C0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se řídí zákonem č. 101/2000 Sb., o ochraně osobních údajů. </w:t>
      </w:r>
    </w:p>
    <w:p w14:paraId="2471866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323CE180" w14:textId="77777777" w:rsidR="004549EC" w:rsidRP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4549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4. Provoz a vnitřní režim školní družiny</w:t>
      </w:r>
    </w:p>
    <w:p w14:paraId="64A3B00F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Přihlášení a odhlášení účastníka:</w:t>
      </w:r>
    </w:p>
    <w:p w14:paraId="76A61101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 zařazení účastníka do školní družiny rozhoduje ředitelka školy.</w:t>
      </w:r>
    </w:p>
    <w:p w14:paraId="5BE7403C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ychovatelk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zajišťuj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přihlašování a odhlašování účastníků, vybírání poplatků, komunikuj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 rodiči (zákonnými zástupci), předáv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ají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jim informace a vyřizuj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jejich stížnosti a náměty.</w:t>
      </w:r>
    </w:p>
    <w:p w14:paraId="519814CA" w14:textId="6687A40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Rodiče (zákonní zástupci) přihlásí účastníka vyplněním 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evidenčního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 zaplacením částky určené ředitelstvím ZŠ ve směrnici ke stanovení úplaty za pobyt ve ŠD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pro školní rok 202</w:t>
      </w:r>
      <w:r w:rsidR="00B5554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/202</w:t>
      </w:r>
      <w:r w:rsidR="00B5554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 to 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1</w:t>
      </w:r>
      <w:r w:rsidR="0036341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Kč/měsíc. Platba se uskutečňuje vždy za pololetí. </w:t>
      </w:r>
    </w:p>
    <w:p w14:paraId="52625ECD" w14:textId="0C23F71E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Pobyt v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ŠD je stanoven v rozsahu zapsaném v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evidenčním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účastník odchází sám nebo v doprovodu rodičů (zákonných zástupců), jiných osob uvedených v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evidenčním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nebo </w:t>
      </w:r>
      <w:r w:rsidR="001A7BF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 napsání omluvenky, která mění čas uvedený v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evidenčním listu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Omluvenka obsahuje</w:t>
      </w:r>
      <w:r w:rsidR="006310E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jméno</w:t>
      </w:r>
      <w:r w:rsidR="00AB252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účastníka,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datum, sdělení, podpis. Omluvné lístky obdrží účastníci při zápisu do školní družiny a vzor je také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 dispozici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stránkách družiny.</w:t>
      </w:r>
    </w:p>
    <w:p w14:paraId="22DBBB03" w14:textId="4511801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Zákonní zástupci písemně účastníka omlouvají a také odhlašují. Jakékoliv změny způsobu odchodu účastníka z družiny musí účastník doložit písemně – změna času odchodu, odchod s osobou neuvedenou v </w:t>
      </w:r>
      <w:r w:rsidR="00972BA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Přihlášce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Na telefonické omlouvání není brán zřetel. Ve výjimečných případech, když dojde k nepředvídatelné situaci, kterou nebylo možno řešit předem, a j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potřeba řešit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ji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akutně, je přípustné napsat vychovatelce po domluvě SMS zprávu, kter</w:t>
      </w:r>
      <w:r w:rsidR="00711F0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á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slouží jako doklad za písemnou omluvenku.</w:t>
      </w:r>
    </w:p>
    <w:p w14:paraId="62A22214" w14:textId="777777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 může být ředitel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školy vyřazen ze zájmového vzdělávání při včasném neuhrazení úplaty.</w:t>
      </w:r>
    </w:p>
    <w:p w14:paraId="47C063FB" w14:textId="2352E736" w:rsidR="00D73DAD" w:rsidRPr="006924C0" w:rsidRDefault="00D73DAD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Při ranní družině </w:t>
      </w:r>
      <w:r w:rsidR="00E1493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přebírá </w:t>
      </w:r>
      <w:r w:rsidR="00513DE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vychovatelka </w:t>
      </w:r>
      <w:r w:rsidR="00E1493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zodpovědnost za účastníka v okamžiku, kdy </w:t>
      </w:r>
      <w:r w:rsidR="00005A8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účastník </w:t>
      </w:r>
      <w:r w:rsidR="00E1493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vstoupí do třídy školní družiny.</w:t>
      </w:r>
      <w:r w:rsidR="003079B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05184D" w:rsidRPr="0005184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Odchodem </w:t>
      </w:r>
      <w:r w:rsidR="00A8677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účastníka</w:t>
      </w:r>
      <w:r w:rsidR="0005184D" w:rsidRPr="0005184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 budovy školy a školní zahrady přebírá veškerou zodpovědnost</w:t>
      </w:r>
      <w:r w:rsidR="00A8677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zákonný zástupce</w:t>
      </w:r>
      <w:r w:rsidR="0005184D" w:rsidRPr="0005184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010237C1" w14:textId="33EB13B4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Zodpovědnost při přechodu účastníků ze třídy do ŠD má třídní učitel. Účastníci, kteří mají více vyučovacích hodin, přicházejí do školní družiny sami a nahlásí se vychovatelce. Pokud </w:t>
      </w:r>
      <w:r w:rsidR="00E2172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si vyučující ponechá účastníka po vyučování ve třídě, musí to sdělit vychovatelce. Pokud </w:t>
      </w:r>
      <w:r w:rsidR="00E2172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 účastník do ŠD nedostaví, nenese za něho vychovatelka zodpovědnost.</w:t>
      </w:r>
    </w:p>
    <w:p w14:paraId="4D219C76" w14:textId="62B39679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odchod do kroužků, doučování a příchod účastníků zpět do ŠD zodpovídá vyučující</w:t>
      </w:r>
      <w:r w:rsidR="00237BF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resp. vedoucí kroužku.</w:t>
      </w:r>
    </w:p>
    <w:p w14:paraId="1D7C414C" w14:textId="2FF6163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Rodiče (zákonní zástupci) sdělí vychovatelce den a hodinu odchodu účastníka do kroužků. Účastníkům, kteří navštěvují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kroužky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vyplní rodiče lísteček o tom, že budou odcházet sami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nebo v doprovodu lektora. </w:t>
      </w:r>
    </w:p>
    <w:p w14:paraId="42E1CB2A" w14:textId="50DBB3B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Během provozu školní družiny se účastníci řídí </w:t>
      </w:r>
      <w:r w:rsidR="00C138A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nitřním řádem ŠD, se kterým jsou účastníci důkladně seznámeni. Informace o účastnících podává vychovatelka rodičům (zákonným zástupcům) denně při odchodu účastníků nebo dle dohody.</w:t>
      </w:r>
    </w:p>
    <w:p w14:paraId="178A48FA" w14:textId="77777777" w:rsidR="00C138A8" w:rsidRDefault="00C138A8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05ECA84" w14:textId="77777777" w:rsidR="004359B9" w:rsidRPr="006924C0" w:rsidRDefault="004359B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6B3BD9D4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Úplata za pobyt ve školní družině</w:t>
      </w:r>
    </w:p>
    <w:p w14:paraId="72209678" w14:textId="44023B5A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Poplatek za pobyt ve školní družině je 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1</w:t>
      </w:r>
      <w:r w:rsidR="00647D9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</w:t>
      </w:r>
      <w:r w:rsidR="004738E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Kč měsíčně. Poplatek se hradí do konce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října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března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vždy pololetně. Účastníci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dostanou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pokyny k platbě po přijetí do školní družiny.</w:t>
      </w:r>
    </w:p>
    <w:p w14:paraId="67396E8E" w14:textId="4F8BD3B0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244E772" w14:textId="77777777" w:rsidR="004359B9" w:rsidRPr="006924C0" w:rsidRDefault="004359B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21532C4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Činnost školní družiny.</w:t>
      </w:r>
    </w:p>
    <w:p w14:paraId="0ED59E5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Při pobytu ve školní družině probíhá:</w:t>
      </w:r>
    </w:p>
    <w:p w14:paraId="3427681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Odpočinková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– odstraňuje únavu, probíhá po obědě nebo kdykoliv během dne podle potřeby účastníků. Jde o klidové hry, zájmové činnosti, četbu, zpívání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relaxaci v odpočinkové zóně.</w:t>
      </w:r>
    </w:p>
    <w:p w14:paraId="66CFF119" w14:textId="4BBA98A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Rekreační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 - slouží k regeneraci sil, převažuje odpočinek aktivní – pohybové hry </w:t>
      </w:r>
      <w:r w:rsidR="008D302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na hřišti, v tělocvičně, o vycházkách, prác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 dětskými časopisy a knihami, besedy a vypravování, konstruktivní a stolní hry.</w:t>
      </w:r>
    </w:p>
    <w:p w14:paraId="52612A44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Zájmová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– rozvíjí osobnost účastníka, jde o řízenou kolektivní nebo řízenou činnost, organizovanou nebo spontánní aktivitu. Umožňuje seberealizaci i další rozvoj dovedností a poznání.</w:t>
      </w:r>
    </w:p>
    <w:p w14:paraId="749F58E7" w14:textId="77777777" w:rsidR="004549EC" w:rsidRPr="006924C0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tělovýchovná – rozvoj obratnosti, vytrvalosti a síly</w:t>
      </w:r>
    </w:p>
    <w:p w14:paraId="20228CD5" w14:textId="77777777" w:rsidR="004549EC" w:rsidRPr="006924C0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výtvarná – podpora zručnosti, trpělivosti a výtvarného cítění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 rozvoj jemné motoriky</w:t>
      </w:r>
    </w:p>
    <w:p w14:paraId="6881850B" w14:textId="77777777" w:rsidR="004549EC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hudební a hudebně pohybová – rozvíjí zájem o hudbu, smysl pro rytmus, skloubení tance s pohybem</w:t>
      </w:r>
    </w:p>
    <w:p w14:paraId="4BD9E3A4" w14:textId="77777777" w:rsidR="004549EC" w:rsidRPr="006924C0" w:rsidRDefault="004549EC" w:rsidP="004549EC">
      <w:pPr>
        <w:numPr>
          <w:ilvl w:val="0"/>
          <w:numId w:val="2"/>
        </w:numPr>
        <w:spacing w:before="120" w:after="120" w:line="360" w:lineRule="auto"/>
        <w:ind w:left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dramatická – rozvoj fantazie, paměti, spolupráce a seberealizace</w:t>
      </w:r>
    </w:p>
    <w:p w14:paraId="00FEF2F5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4FBB5574" w14:textId="2FA7A3C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Příprava na vyučování – 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okruh činností související s plněním školních povinností. Učení </w:t>
      </w:r>
      <w:r w:rsidR="00A82798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 procvičuje zábavnou formou, hrají se didaktické hry, hádanky, kvízy a tajenky.</w:t>
      </w:r>
    </w:p>
    <w:p w14:paraId="60CA22AC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Oddělení ŠD se naplňuje nejvýše do počtu 30 účastníků. Kapacita školní družiny je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6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0 dětí.</w:t>
      </w:r>
    </w:p>
    <w:p w14:paraId="45A11C7E" w14:textId="15E7BEAA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Každé oddělení školní družiny má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pro potřeby komunikace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svůj mobilní telefon, který nosí vychovatelky neustále při sobě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</w:t>
      </w:r>
    </w:p>
    <w:p w14:paraId="50CED8D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2A61FD30" w14:textId="7414E39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Provoz ŠD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: </w:t>
      </w:r>
      <w:r w:rsidR="00CD341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Ranní družina začíná </w:t>
      </w:r>
      <w:r w:rsidR="002819D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 6.00, končí v 7.30. Odpolední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družina začíná v 11.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30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 končí v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16.00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hodin.</w:t>
      </w:r>
    </w:p>
    <w:p w14:paraId="0C3AD3B0" w14:textId="726FA359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Při nevyzvednutí žáka do stanovené doby vychovatelka nejdříve podle možností informuje telefonicky rodiče (zákonné zástupce) účastníka a osoby na </w:t>
      </w:r>
      <w:r w:rsidR="006D0E3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Přihlášce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Pokud je tento postup bezvýsledný,</w:t>
      </w:r>
      <w:r w:rsidR="00C134E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kontaktuje pedagogický pracovník za účelem</w:t>
      </w:r>
      <w:r w:rsidR="003B21D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zajištění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3B21D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přiměřené péče </w:t>
      </w:r>
      <w:r w:rsidR="001C317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 dítě zástupce obecního úřadu jako orgán sociálně-právní</w:t>
      </w:r>
      <w:r w:rsidR="00BD793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ochrany dětí, v jehož obvodu se školské zařízení (družina) nachází.</w:t>
      </w:r>
      <w:r w:rsidR="008D625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 kontaktování zástupce obecního úřadu pořídí pedagogický pracovník záznam.</w:t>
      </w:r>
    </w:p>
    <w:p w14:paraId="47D7B1B9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Zajištění pitného režimu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: Účastníci mají možnost doplňovat tekutiny během oběda a později ve školní družině (pitná voda 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kohoutku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</w:t>
      </w:r>
    </w:p>
    <w:p w14:paraId="38C9D52F" w14:textId="2441183F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cs-CZ"/>
        </w:rPr>
        <w:t>Zájmová činnost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robíhá ve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obou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odděleních školní družin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–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bě oddělení mají své třídy, které jsou umístěny v budově školní jídelny v prvním patře. </w:t>
      </w:r>
    </w:p>
    <w:p w14:paraId="320430C9" w14:textId="19C6D49D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Zájmová činnost dále probíhá v tělocvičně, na vycházkách a 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víceúčelovém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hřišti.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Děti odcházejí během provozu do různých kroužků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65D05826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Účastníci mají své skříňky, kam si mohou odkládat oblečení a boty. Všichni musí mít přezůvky pouze pro školní družinu, přezůvky nelze přenášet ze školy do družiny. Tašky si účastníci berou s sebou do třídy a odkládají na předem určené místo. </w:t>
      </w:r>
    </w:p>
    <w:p w14:paraId="04D28E70" w14:textId="53E691D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Po příchodu účastníci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ihned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předávají vychovatelce sdělení od rodičů (omluvenky) pro případ odchodu mimo sjednaný termín. Nikdy neodchází domů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 jin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čas, než je v </w:t>
      </w:r>
      <w:r w:rsidR="00FB608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Přihlášce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bez omluvenky. Účastníci nemohou opouštět prostor družiny bez vědomí vychovatelky.</w:t>
      </w:r>
    </w:p>
    <w:p w14:paraId="1CAF0FFE" w14:textId="523B7749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 11.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4</w:t>
      </w:r>
      <w:r w:rsidR="0013646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hodin odcházejí jednotlivá oddělení ŠD na oběd. Školní družina je uzamčena, a účastníky si rodiče mohou vyzvednout ve školní jídelně.</w:t>
      </w:r>
    </w:p>
    <w:p w14:paraId="03054AAF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 příchodu do družiny probíhá činnost odpočinková a rekreační. Poté následuje činnost zájmová.</w:t>
      </w:r>
    </w:p>
    <w:p w14:paraId="7D0ED305" w14:textId="48F4633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Během odpoledne účastníci odcházejí do zájmových kroužk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ů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 Vedoucí těchto kroužků si děti přebírají osobně v družině, opět je osobně vracejí a během doby kroužku za ně přebírají zodpovědnost.</w:t>
      </w:r>
    </w:p>
    <w:p w14:paraId="3CC2508B" w14:textId="777777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>Při odchodu z oddělení odpovídá každá vychovatelka za zajištění pracoviště z hlediska bezpečnosti.</w:t>
      </w:r>
    </w:p>
    <w:p w14:paraId="0598BA4B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F2F81E6" w14:textId="77777777" w:rsidR="004549EC" w:rsidRPr="009A325E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5. Podmínky zajištění bezpečnosti a ochrany zdraví dětí</w:t>
      </w:r>
    </w:p>
    <w:p w14:paraId="6C97264D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 bezpečnost účastníků odpovídají vychovatelky od příchodu do jejich odchodu.</w:t>
      </w:r>
    </w:p>
    <w:p w14:paraId="7DA53854" w14:textId="03169A74" w:rsidR="004549EC" w:rsidRPr="006924C0" w:rsidRDefault="00D43F8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Během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přechodu účastníka ze školy,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či 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kroužku do školní družiny předá 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lektor</w:t>
      </w:r>
      <w:r w:rsidR="00360EDE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resp. vedoucí kroužku účastníka ze své třídy,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nebo</w:t>
      </w:r>
      <w:r w:rsidR="004549EC"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kroužku vychovatelce.</w:t>
      </w:r>
    </w:p>
    <w:p w14:paraId="466EDF2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Pro činnost ŠD platí stejná ustanovení </w:t>
      </w:r>
      <w:r w:rsidRPr="0096332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o BOZ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jako ve školním řádu.  Žáci přihlášení do ŠD (účastníci) jsou poučeni o </w:t>
      </w:r>
      <w:r w:rsidRPr="0096332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BOZ a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záznam o poučení je uveden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třídních knihách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jednotlivých oddělení.</w:t>
      </w:r>
    </w:p>
    <w:p w14:paraId="2672F57E" w14:textId="3C03831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Na začátku školního roku provede vychovatelka poučení účastníků o chování a bezpečnosti </w:t>
      </w:r>
      <w:r w:rsidR="00E445C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při pobytu ve školní budově, prostorách družiny a školní jídelny, šatnách, tělocvičně, při akcích, které se konají mimo školu.</w:t>
      </w:r>
    </w:p>
    <w:p w14:paraId="2340A9F5" w14:textId="3885790A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Toto poučení provede vychovatelka také před každou mimoškolní akcí, na které jsou účastníci organizovaně přítomni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a před každými prázdninami. </w:t>
      </w:r>
    </w:p>
    <w:p w14:paraId="02C4E4E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Dále seznámí účastníky s vnitřním řádem a řádem školní družiny, poučí je o úrazech a jejich prevenci a poučení zapíše 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třídní knihy.</w:t>
      </w:r>
    </w:p>
    <w:p w14:paraId="568E8E5E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 nesmí do školní družiny přinášet věci, které ohrožují zdraví a bezpečnost, větší částky peněz nebo cenné věci. Ztrátu osobních věcí účastník neprodleně oznámí vychovatelce.</w:t>
      </w:r>
    </w:p>
    <w:p w14:paraId="35F8902E" w14:textId="5D74150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se během pobytu ve školní družině pohybují klidně, neběhají po chodbách, nevyklání se z oken, nevyhazují z oken žádné předměty, a bez souhlasu vychovatelky neopouštějí své oddělení. V budově školy nesmějí sami vstupovat do prostor, které jim nejsou určeny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A6767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 bez doprovodu zaměstnance školy tam, kde by mohlo dojít k ohrožení jejich zdraví. Na WC dávají pozor při mytí rukou, aby nerozstřikovali vodu po podlaze.</w:t>
      </w:r>
    </w:p>
    <w:p w14:paraId="1BC01200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Účastníkům je přísně zakázáno manipulovat s elektrickými spotřebiči.</w:t>
      </w:r>
    </w:p>
    <w:p w14:paraId="327F42F2" w14:textId="0DB00D9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Pokud se během pobytu ve školní družině stane úraz, účastníci ho neprodleně nahlásí vychovatelce. Ta provede příslušná opatření, oznámí tento úraz rodičům a zapíše ho do Knihy úrazů</w:t>
      </w:r>
      <w:r w:rsidR="00D20CE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která je umístěna ve sborovně školy. </w:t>
      </w:r>
    </w:p>
    <w:p w14:paraId="5738198D" w14:textId="0340DDD6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lastRenderedPageBreak/>
        <w:t xml:space="preserve">Pokud dojde při pobytu v ŠD ke zhoršení zdravotního stavu dítěte, oznámí to 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účastník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ihned vychovatelce, která situaci vyřeší a informuje rodiče.</w:t>
      </w:r>
    </w:p>
    <w:p w14:paraId="1E3915AF" w14:textId="51FBB6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 vycházek a akcí pořádaných mimo školu p</w:t>
      </w:r>
      <w:r w:rsidR="00D43F89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ro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zajištění bezpečnosti účastníků postupujeme v souladu s ustanoveními metodické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ho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pokynu MŠMT č.j.: 37014/2005-25. Dozor zajišťujeme vždy pedagogickým pracovníkem školy, v nutném případě jiným zaměstnancem školy.</w:t>
      </w:r>
    </w:p>
    <w:p w14:paraId="0F019DCA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C0EFF3C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6. Ochrana účastníků před sociálně patologickými jevy a před projevy diskriminace, nepřátelství nebo násilí</w:t>
      </w:r>
    </w:p>
    <w:p w14:paraId="76628B1E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Vychází z preventivního programu školy a Školního řádu školy.</w:t>
      </w:r>
    </w:p>
    <w:p w14:paraId="3D7FF46F" w14:textId="4093DB6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Vychovatelky jednotlivých oddělení sledují možné zneužívání návykových látek a ostatní projevy rizikového chování – šikanu, vandalismus, rasismus. Při zjištění některých jevů tuto skutečnost neprodleně řeší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rodiči,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výchovným poradcem a vedením školy.</w:t>
      </w:r>
    </w:p>
    <w:p w14:paraId="70D12DF3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Vychovatelky zajišťují spolupráci s rodiči (zákonnými zástupci) v oblasti prevence, informují je o preventivním programu školy a dalších aktivitách.</w:t>
      </w:r>
    </w:p>
    <w:p w14:paraId="23DCA523" w14:textId="04D3D8C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Účastníkům je během pobytu ve školní družině a 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během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akcí, které školní družina pořádá, zakázáno užívání a distribuce návykových látek – cigaret, alkoholu, omamných a psychotropních látek.</w:t>
      </w:r>
    </w:p>
    <w:p w14:paraId="62B7EBE1" w14:textId="556702AC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Dále jsou zakázány projevy šikanování -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fyzické a psychické násilí, ponižování, omezování osobní svobody, kterého by se dopouštěli jednotlivci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nebo skupiny účastníků.</w:t>
      </w:r>
    </w:p>
    <w:p w14:paraId="44E11179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Krádežím se snažíme předcházet preventivními opatřeními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pokud má dítě ve škole vyšší obnos, může požádat po nezbytnou dobu o uschování vychovatelku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). Další podrobnosti jsou uvedeny ve školním řádu. Vychovatelka oznamuje případné ztráty a krádeže vedení školy a zákonným zástupcům účastníka.</w:t>
      </w:r>
    </w:p>
    <w:p w14:paraId="096816AB" w14:textId="06A4A4FD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 prostorách ŠD je účastníkům zakázáno pořizovat snímky a videonahrávky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,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pokud by tato činnost nebyla v souladu s požadavky směrnice EU o GDPR. Přístup na internet na PC ve škole je možný jen za dohledu vychovatelek, a to na programy a stránky, které kontroluje a povoluje vychovatelka.</w:t>
      </w:r>
    </w:p>
    <w:p w14:paraId="755A37AD" w14:textId="333BDEFC" w:rsidR="000F0545" w:rsidRDefault="000F0545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Žákům a studentům je zakázáno do školy vnášet a ve škole užívat návykové látky, které je svým vzhledem, chutí a konzistencí napodobují. </w:t>
      </w:r>
    </w:p>
    <w:p w14:paraId="793A4B13" w14:textId="2C023482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6BA51BBF" w14:textId="77777777" w:rsidR="00E862E7" w:rsidRPr="006924C0" w:rsidRDefault="00E862E7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4C5F1781" w14:textId="77777777" w:rsidR="004549EC" w:rsidRPr="009A325E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7. Podmínky zacházení s majetkem školní družiny</w:t>
      </w:r>
    </w:p>
    <w:p w14:paraId="77159696" w14:textId="77777777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mohou užívat inventář školní družiny se souhlasem vychovatelky, s veškerým vybavením musí zacházet opatrně. Udržují celou třídu a prostory v čistotě a pořádku a chrání majetek ŠD před poškozením. Pokud dojde k úmyslnému poškození inventáře ŠD, které bude prokazatelné, uhradí vzniklou škodu zákonní zástupci účastníka v plném rozsahu.</w:t>
      </w:r>
    </w:p>
    <w:p w14:paraId="123EF9D2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1502B48C" w14:textId="77777777" w:rsidR="004549EC" w:rsidRPr="009A325E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9A32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8. Závěrečná ustanovení</w:t>
      </w:r>
    </w:p>
    <w:p w14:paraId="23D52EBC" w14:textId="1E962563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Seznámení s vnitřním řádem provádí vedoucí vychovatelka při zápisu účastníků do školní družiny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- zákonní zástupci potvrdí seznámení s vnitřním řádem svým podpisem.</w:t>
      </w:r>
    </w:p>
    <w:p w14:paraId="446EADE6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Účastníci jsou s vnitřním řádem seznámeni a datum seznámení je uveden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třídní knize.</w:t>
      </w:r>
    </w:p>
    <w:p w14:paraId="651234F5" w14:textId="5D18E5A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Všechny vychovatelky se seznám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í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s vnitřním řádem, a 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také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potvrdí seznámení svým podpisem.</w:t>
      </w:r>
    </w:p>
    <w:p w14:paraId="06868422" w14:textId="69928522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Vnitřní řád je veřejně přístupný materiál, který je umístěn na přístupném místě ve škole</w:t>
      </w:r>
      <w:r w:rsidR="001059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r w:rsidR="00BC3C81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ve školní družině nebo u ředitele školy. Tímto se s ním seznámí i ostatní zaměstnanci školy.</w:t>
      </w:r>
    </w:p>
    <w:p w14:paraId="7187B9C1" w14:textId="2DB23C31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Vychovatelky školní družiny plně odpovídají za situaci ve svých odděleních, vedou předepsanou dokumentaci,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plní roční plán školní družiny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 Vytvářejí klidné prostředí </w:t>
      </w:r>
      <w:r w:rsidR="0083526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pro výchovu, vzdělání, zájmovou činnost, hru a odpočinek. Sledují chování účastníků a případné problémy neprodleně řeší, konzultují s třídními učiteli, výchovnou poradkyní a vedením školy. Dbají na bezpečnost účastníků při všech činnostech školní družiny. </w:t>
      </w:r>
    </w:p>
    <w:p w14:paraId="7EEE2429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10EE2D43" w14:textId="77777777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14:paraId="4F9EEF8B" w14:textId="5DBF392C" w:rsidR="00D63AA2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Dne 1. 9. 202</w:t>
      </w:r>
      <w:r w:rsidR="00844FC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v Chlumu u Třeboně </w:t>
      </w: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          </w:t>
      </w:r>
    </w:p>
    <w:p w14:paraId="2C79799F" w14:textId="77777777" w:rsidR="00D63AA2" w:rsidRDefault="00D63AA2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Vytvořila: Renáta Nováková</w:t>
      </w:r>
    </w:p>
    <w:p w14:paraId="226674FE" w14:textId="537040DD" w:rsidR="00962703" w:rsidRPr="00962703" w:rsidRDefault="00962703" w:rsidP="00962703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962703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Schválila ředitelka školy Mgr. Bc. Patricie Vondrková dn</w:t>
      </w:r>
      <w:r w:rsidR="00E862E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 </w:t>
      </w:r>
    </w:p>
    <w:p w14:paraId="1C4B1A44" w14:textId="6DE3D70C" w:rsidR="004549EC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6924C0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  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  <w:t>.</w:t>
      </w:r>
    </w:p>
    <w:p w14:paraId="3DDC4D7E" w14:textId="77777777" w:rsidR="005201E9" w:rsidRDefault="005201E9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83B5BA7" w14:textId="46D20E6D" w:rsidR="004549EC" w:rsidRPr="006924C0" w:rsidRDefault="004549EC" w:rsidP="004549EC">
      <w:pPr>
        <w:spacing w:before="120"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ab/>
        <w:t xml:space="preserve"> </w:t>
      </w:r>
    </w:p>
    <w:p w14:paraId="6837CAF1" w14:textId="77777777" w:rsidR="004549EC" w:rsidRPr="006924C0" w:rsidRDefault="004549EC" w:rsidP="004549EC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15F03" w14:textId="77777777" w:rsidR="00986FCA" w:rsidRPr="009351AA" w:rsidRDefault="00986FCA" w:rsidP="00502F86"/>
    <w:sectPr w:rsidR="00986FCA" w:rsidRPr="009351AA" w:rsidSect="00F56208">
      <w:headerReference w:type="default" r:id="rId11"/>
      <w:footerReference w:type="default" r:id="rId12"/>
      <w:pgSz w:w="11906" w:h="16838"/>
      <w:pgMar w:top="1702" w:right="1417" w:bottom="1417" w:left="1417" w:header="1418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17E62" w14:textId="77777777" w:rsidR="00B074E6" w:rsidRDefault="00B074E6" w:rsidP="00E6440A">
      <w:pPr>
        <w:spacing w:after="0" w:line="240" w:lineRule="auto"/>
      </w:pPr>
      <w:r>
        <w:separator/>
      </w:r>
    </w:p>
  </w:endnote>
  <w:endnote w:type="continuationSeparator" w:id="0">
    <w:p w14:paraId="30CB95FB" w14:textId="77777777" w:rsidR="00B074E6" w:rsidRDefault="00B074E6" w:rsidP="00E6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1FCFE" w14:textId="77777777" w:rsidR="0084650D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</w:p>
  <w:p w14:paraId="77A37104" w14:textId="77777777" w:rsidR="00460E04" w:rsidRPr="00B741A1" w:rsidRDefault="0084650D" w:rsidP="00CD0D83">
    <w:pPr>
      <w:pStyle w:val="Zpat"/>
      <w:pBdr>
        <w:top w:val="single" w:sz="2" w:space="0" w:color="auto"/>
      </w:pBdr>
      <w:tabs>
        <w:tab w:val="clear" w:pos="4536"/>
        <w:tab w:val="clear" w:pos="9072"/>
        <w:tab w:val="left" w:pos="0"/>
        <w:tab w:val="left" w:pos="6096"/>
        <w:tab w:val="right" w:pos="8789"/>
      </w:tabs>
      <w:ind w:hanging="142"/>
    </w:pPr>
    <w:r w:rsidRPr="00B741A1">
      <w:tab/>
    </w:r>
    <w:r w:rsidR="00460E04" w:rsidRPr="00B741A1">
      <w:t>Základní škola 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A304F5" w:rsidRPr="00B741A1">
      <w:tab/>
    </w:r>
    <w:r w:rsidR="00737D20" w:rsidRPr="00B741A1">
      <w:tab/>
    </w:r>
    <w:r w:rsidRPr="00B741A1">
      <w:t xml:space="preserve">+420 </w:t>
    </w:r>
    <w:r w:rsidR="00A304F5" w:rsidRPr="00B741A1">
      <w:t>389 771</w:t>
    </w:r>
    <w:r w:rsidRPr="00B741A1">
      <w:t> </w:t>
    </w:r>
    <w:r w:rsidR="00A304F5" w:rsidRPr="00B741A1">
      <w:t>377</w:t>
    </w:r>
    <w:r w:rsidR="00460E04" w:rsidRPr="00B741A1">
      <w:br/>
      <w:t>Nám</w:t>
    </w:r>
    <w:r w:rsidR="00460E04" w:rsidRPr="00B741A1">
      <w:rPr>
        <w:rFonts w:cs="Calibri"/>
      </w:rPr>
      <w:t>ě</w:t>
    </w:r>
    <w:r w:rsidR="00460E04" w:rsidRPr="00B741A1">
      <w:t>st</w:t>
    </w:r>
    <w:r w:rsidR="00460E04" w:rsidRPr="00B741A1">
      <w:rPr>
        <w:rFonts w:cs="Lucida Sans Typewriter"/>
      </w:rPr>
      <w:t>í</w:t>
    </w:r>
    <w:r w:rsidR="00460E04" w:rsidRPr="00B741A1">
      <w:t xml:space="preserve"> 232</w:t>
    </w:r>
    <w:r w:rsidR="00A304F5" w:rsidRPr="00B741A1">
      <w:tab/>
    </w:r>
    <w:r w:rsidR="00737D20" w:rsidRPr="00B741A1">
      <w:tab/>
    </w:r>
    <w:r w:rsidR="00A304F5" w:rsidRPr="00B741A1">
      <w:t>zschlum@j-hradec.cz</w:t>
    </w:r>
    <w:r w:rsidR="00460E04" w:rsidRPr="00B741A1">
      <w:br/>
      <w:t>Chlum u T</w:t>
    </w:r>
    <w:r w:rsidR="00460E04" w:rsidRPr="00B741A1">
      <w:rPr>
        <w:rFonts w:cs="Calibri"/>
      </w:rPr>
      <w:t>ř</w:t>
    </w:r>
    <w:r w:rsidR="00460E04" w:rsidRPr="00B741A1">
      <w:t>ebon</w:t>
    </w:r>
    <w:r w:rsidR="00460E04" w:rsidRPr="00B741A1">
      <w:rPr>
        <w:rFonts w:cs="Calibri"/>
      </w:rPr>
      <w:t>ě</w:t>
    </w:r>
    <w:r w:rsidR="00A304F5" w:rsidRPr="00B741A1">
      <w:t xml:space="preserve"> </w:t>
    </w:r>
    <w:r w:rsidR="00460E04" w:rsidRPr="00B741A1">
      <w:t>378 04</w:t>
    </w:r>
    <w:r w:rsidR="00737D20" w:rsidRPr="00B741A1">
      <w:tab/>
    </w:r>
    <w:r w:rsidR="00737D20" w:rsidRPr="00B741A1">
      <w:tab/>
      <w:t>www.zschlumut.cz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13D36" w14:textId="77777777" w:rsidR="00B074E6" w:rsidRDefault="00B074E6" w:rsidP="00E6440A">
      <w:pPr>
        <w:spacing w:after="0" w:line="240" w:lineRule="auto"/>
      </w:pPr>
      <w:r>
        <w:separator/>
      </w:r>
    </w:p>
  </w:footnote>
  <w:footnote w:type="continuationSeparator" w:id="0">
    <w:p w14:paraId="59FA2FCC" w14:textId="77777777" w:rsidR="00B074E6" w:rsidRDefault="00B074E6" w:rsidP="00E64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6B95D" w14:textId="77777777" w:rsidR="00E6440A" w:rsidRDefault="00CD0D83" w:rsidP="00F56208">
    <w:pPr>
      <w:pStyle w:val="Zhlav"/>
      <w:pBdr>
        <w:bottom w:val="single" w:sz="2" w:space="1" w:color="auto"/>
      </w:pBdr>
    </w:pPr>
    <w:r>
      <w:rPr>
        <w:noProof/>
      </w:rPr>
      <w:drawing>
        <wp:anchor distT="0" distB="0" distL="114300" distR="114300" simplePos="0" relativeHeight="251660288" behindDoc="1" locked="0" layoutInCell="1" allowOverlap="1" wp14:anchorId="364CA41F" wp14:editId="35410610">
          <wp:simplePos x="0" y="0"/>
          <wp:positionH relativeFrom="margin">
            <wp:align>left</wp:align>
          </wp:positionH>
          <wp:positionV relativeFrom="paragraph">
            <wp:posOffset>-723265</wp:posOffset>
          </wp:positionV>
          <wp:extent cx="771526" cy="771526"/>
          <wp:effectExtent l="0" t="0" r="9525" b="9525"/>
          <wp:wrapNone/>
          <wp:docPr id="43" name="Grafický objekt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cký objekt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6" cy="771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A60AE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7E21FB2"/>
    <w:multiLevelType w:val="multilevel"/>
    <w:tmpl w:val="4FFC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4667422">
    <w:abstractNumId w:val="0"/>
  </w:num>
  <w:num w:numId="2" w16cid:durableId="1783569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EC"/>
    <w:rsid w:val="00005A8D"/>
    <w:rsid w:val="0005184D"/>
    <w:rsid w:val="000E4384"/>
    <w:rsid w:val="000F0545"/>
    <w:rsid w:val="001059BC"/>
    <w:rsid w:val="00136466"/>
    <w:rsid w:val="001A7BFF"/>
    <w:rsid w:val="001C3173"/>
    <w:rsid w:val="00237BFD"/>
    <w:rsid w:val="002819D4"/>
    <w:rsid w:val="002A76D8"/>
    <w:rsid w:val="002E5200"/>
    <w:rsid w:val="003079B7"/>
    <w:rsid w:val="00334BB3"/>
    <w:rsid w:val="00360EDE"/>
    <w:rsid w:val="00363410"/>
    <w:rsid w:val="003827C1"/>
    <w:rsid w:val="003A57DB"/>
    <w:rsid w:val="003B21D0"/>
    <w:rsid w:val="003B4976"/>
    <w:rsid w:val="004359B9"/>
    <w:rsid w:val="004549EC"/>
    <w:rsid w:val="00455FCF"/>
    <w:rsid w:val="00460E04"/>
    <w:rsid w:val="004738E2"/>
    <w:rsid w:val="00502F86"/>
    <w:rsid w:val="00513DE4"/>
    <w:rsid w:val="005201E9"/>
    <w:rsid w:val="00547155"/>
    <w:rsid w:val="005954E1"/>
    <w:rsid w:val="005B64B0"/>
    <w:rsid w:val="005F0090"/>
    <w:rsid w:val="00607A3C"/>
    <w:rsid w:val="00624567"/>
    <w:rsid w:val="006310E8"/>
    <w:rsid w:val="00647D95"/>
    <w:rsid w:val="006651D2"/>
    <w:rsid w:val="006D0E34"/>
    <w:rsid w:val="00711F0F"/>
    <w:rsid w:val="00737D20"/>
    <w:rsid w:val="0083526F"/>
    <w:rsid w:val="00844FCD"/>
    <w:rsid w:val="0084650D"/>
    <w:rsid w:val="0085479D"/>
    <w:rsid w:val="008702A1"/>
    <w:rsid w:val="00895C1B"/>
    <w:rsid w:val="008A7391"/>
    <w:rsid w:val="008D3029"/>
    <w:rsid w:val="008D625F"/>
    <w:rsid w:val="009351AA"/>
    <w:rsid w:val="00962703"/>
    <w:rsid w:val="00963322"/>
    <w:rsid w:val="00972BAD"/>
    <w:rsid w:val="00986FCA"/>
    <w:rsid w:val="00A23C04"/>
    <w:rsid w:val="00A304F5"/>
    <w:rsid w:val="00A6767D"/>
    <w:rsid w:val="00A82798"/>
    <w:rsid w:val="00A8677F"/>
    <w:rsid w:val="00AB252F"/>
    <w:rsid w:val="00AC7C82"/>
    <w:rsid w:val="00B074E6"/>
    <w:rsid w:val="00B23A64"/>
    <w:rsid w:val="00B55546"/>
    <w:rsid w:val="00B741A1"/>
    <w:rsid w:val="00BC3C81"/>
    <w:rsid w:val="00BD7935"/>
    <w:rsid w:val="00C134EB"/>
    <w:rsid w:val="00C138A8"/>
    <w:rsid w:val="00CC69E8"/>
    <w:rsid w:val="00CD0D83"/>
    <w:rsid w:val="00CD3416"/>
    <w:rsid w:val="00CD581B"/>
    <w:rsid w:val="00CD6C77"/>
    <w:rsid w:val="00D13C37"/>
    <w:rsid w:val="00D20CEF"/>
    <w:rsid w:val="00D43F89"/>
    <w:rsid w:val="00D63AA2"/>
    <w:rsid w:val="00D73DAD"/>
    <w:rsid w:val="00D9502F"/>
    <w:rsid w:val="00DF1499"/>
    <w:rsid w:val="00E1493F"/>
    <w:rsid w:val="00E21723"/>
    <w:rsid w:val="00E30844"/>
    <w:rsid w:val="00E35C02"/>
    <w:rsid w:val="00E445C1"/>
    <w:rsid w:val="00E6440A"/>
    <w:rsid w:val="00E862E7"/>
    <w:rsid w:val="00E91C17"/>
    <w:rsid w:val="00EB40F2"/>
    <w:rsid w:val="00F56208"/>
    <w:rsid w:val="00F86BAA"/>
    <w:rsid w:val="00F94F68"/>
    <w:rsid w:val="00FA0938"/>
    <w:rsid w:val="00FB39C3"/>
    <w:rsid w:val="00FB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0C54F"/>
  <w15:chartTrackingRefBased/>
  <w15:docId w15:val="{4DAB5778-FE47-4F7E-B6B0-17818C83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49EC"/>
    <w:pPr>
      <w:spacing w:after="200" w:line="276" w:lineRule="auto"/>
    </w:pPr>
    <w:rPr>
      <w:rFonts w:asciiTheme="minorHAnsi" w:hAnsiTheme="minorHAnsi"/>
    </w:rPr>
  </w:style>
  <w:style w:type="paragraph" w:styleId="Nadpis1">
    <w:name w:val="heading 1"/>
    <w:basedOn w:val="Normln"/>
    <w:next w:val="Normln"/>
    <w:link w:val="Nadpis1Char"/>
    <w:uiPriority w:val="9"/>
    <w:qFormat/>
    <w:rsid w:val="009351AA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440A"/>
  </w:style>
  <w:style w:type="paragraph" w:styleId="Zpat">
    <w:name w:val="footer"/>
    <w:basedOn w:val="Normln"/>
    <w:link w:val="ZpatChar"/>
    <w:uiPriority w:val="99"/>
    <w:unhideWhenUsed/>
    <w:rsid w:val="00E64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440A"/>
  </w:style>
  <w:style w:type="paragraph" w:styleId="Bezmezer">
    <w:name w:val="No Spacing"/>
    <w:uiPriority w:val="1"/>
    <w:qFormat/>
    <w:rsid w:val="009351AA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9351AA"/>
    <w:rPr>
      <w:rFonts w:eastAsiaTheme="majorEastAsia" w:cstheme="majorBidi"/>
      <w:color w:val="2F5496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351A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9351AA"/>
    <w:rPr>
      <w:rFonts w:ascii="Cambria" w:eastAsiaTheme="minorEastAsia" w:hAnsi="Cambria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uiPriority w:val="10"/>
    <w:qFormat/>
    <w:rsid w:val="009351A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351AA"/>
    <w:rPr>
      <w:rFonts w:eastAsiaTheme="majorEastAsia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9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9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spiron1\Downloads\Chlum%20U%20T&#345;ebon&#283;%20-%20hlavi&#269;kov&#253;%20soubor%20-%20&#353;ablon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9" ma:contentTypeDescription="Vytvoří nový dokument" ma:contentTypeScope="" ma:versionID="b87d1c0436da39b28e9e5ba93c9763c7">
  <xsd:schema xmlns:xsd="http://www.w3.org/2001/XMLSchema" xmlns:xs="http://www.w3.org/2001/XMLSchema" xmlns:p="http://schemas.microsoft.com/office/2006/metadata/properties" xmlns:ns3="0c7d5aee-19cd-4bc9-a5b2-df96e74f7681" targetNamespace="http://schemas.microsoft.com/office/2006/metadata/properties" ma:root="true" ma:fieldsID="3e7520417fed30b0516a66100ea320a1" ns3:_="">
    <xsd:import namespace="0c7d5aee-19cd-4bc9-a5b2-df96e74f76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81DDAE-9053-4C0A-AE5A-04A2425FFA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2DC093-8C5A-4846-82E8-07E5FB6D0D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C051E6-2C43-4EF0-B4CE-D905B3ECB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0F679A-EDC4-405A-A88D-1D2161B4F2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Chlum U Třeboně - hlavičkový soubor - šablona (1).dotx</Template>
  <TotalTime>47</TotalTime>
  <Pages>10</Pages>
  <Words>2425</Words>
  <Characters>14311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Inspiron1</dc:creator>
  <cp:keywords/>
  <dc:description/>
  <cp:lastModifiedBy>Renáta Nováková</cp:lastModifiedBy>
  <cp:revision>22</cp:revision>
  <cp:lastPrinted>2023-11-25T16:56:00Z</cp:lastPrinted>
  <dcterms:created xsi:type="dcterms:W3CDTF">2024-08-29T17:40:00Z</dcterms:created>
  <dcterms:modified xsi:type="dcterms:W3CDTF">2025-09-09T11:24:00Z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