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8BA95" w14:textId="77777777" w:rsidR="00547155" w:rsidRDefault="00547155" w:rsidP="00CC69E8">
      <w:pPr>
        <w:spacing w:before="120"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14:paraId="62879343" w14:textId="206C90B9" w:rsidR="004549EC" w:rsidRPr="006924C0" w:rsidRDefault="004549EC" w:rsidP="004549EC">
      <w:pPr>
        <w:spacing w:before="120" w:after="12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  <w:t>VNITŘNÍ ŘÁD ŠKOLNÍ DRUŽINY</w:t>
      </w:r>
    </w:p>
    <w:p w14:paraId="06296183" w14:textId="77777777" w:rsidR="004549EC" w:rsidRPr="006924C0" w:rsidRDefault="004549EC" w:rsidP="004549EC">
      <w:pPr>
        <w:spacing w:before="120" w:after="120" w:line="312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14:paraId="7C8E8ED7" w14:textId="5A9E147E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Vnitřní řád školní družiny byl zpracován v souladu s § 30 odst. 1 zákona č. 561/2004 Sb., o předškolním, základním, středním, vyšším odborném a jiném vzdělávání a s vyhláškou </w:t>
      </w:r>
      <w:r w:rsidR="00895C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č. 74/2005Sb., o zájmovém vzdělávání v platném znění.</w:t>
      </w:r>
    </w:p>
    <w:p w14:paraId="040ACD6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Školní družina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tvoří mezistupeň mezi výukou ve škole a výchovou v rodině. Není pokračováním školního vyučování. Školní družina poskytuje zájmové vzdělávání, odpočinek, rekreaci a dohled nad žáky školy. Ve dnech školního vyučování navazuje na školní vzdělávací program u žáků prvního stupně ZŠ přihlášených k pravidelné denní docházce.</w:t>
      </w:r>
    </w:p>
    <w:p w14:paraId="2D77000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Hlavním posláním ŠD je zabezpečení zájmové činnosti, odpočinkové činnosti a funkce sociální – dohled nad účastníky po určitou dobu po skončení vyučování.</w:t>
      </w:r>
    </w:p>
    <w:p w14:paraId="6160A299" w14:textId="0158EE3C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Družina vykonává činnost ve dnech školního vyučování. V době školních prázdnin je činnost školní družiny přerušena (§ 8 odst. 2 vyhlášky č. 74/2005 Sb., v platném znění). </w:t>
      </w:r>
    </w:p>
    <w:p w14:paraId="4BB831C3" w14:textId="77777777" w:rsidR="008A7391" w:rsidRPr="006924C0" w:rsidRDefault="008A7391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534ABDF8" w14:textId="77777777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1. Práva a povinnosti účastníků:</w:t>
      </w:r>
    </w:p>
    <w:p w14:paraId="7566ACA1" w14:textId="5AB997A3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- </w:t>
      </w:r>
      <w:r w:rsidR="00D43F89" w:rsidRPr="00D43F8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cs-CZ"/>
        </w:rPr>
        <w:t>právo</w:t>
      </w:r>
      <w:r w:rsidR="00D43F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účastnit se zájmového vzdělávání ve školní družině</w:t>
      </w:r>
    </w:p>
    <w:p w14:paraId="7EF99F03" w14:textId="31CB5D40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slušné zacházení ze strany všech zaměstnanců školy</w:t>
      </w:r>
    </w:p>
    <w:p w14:paraId="4956201D" w14:textId="5C5057ED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před fyzickým a psychickým násilím</w:t>
      </w:r>
    </w:p>
    <w:p w14:paraId="081AD347" w14:textId="05D3BBB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respektování jejich soukromí i soukromí života jejich rodiny</w:t>
      </w:r>
    </w:p>
    <w:p w14:paraId="0827FD00" w14:textId="5A11CFE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před informacemi, které by ohrožovaly jejich mravní a rozumovou výchovu</w:t>
      </w:r>
    </w:p>
    <w:p w14:paraId="012190F1" w14:textId="6CF7645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právo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využívat vybavení školní družiny a pomůcek</w:t>
      </w:r>
    </w:p>
    <w:p w14:paraId="7FC219E8" w14:textId="462886C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všestranný rozvoj osobnosti</w:t>
      </w:r>
    </w:p>
    <w:p w14:paraId="5468C780" w14:textId="132C749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volný čas a odpočinek</w:t>
      </w:r>
    </w:p>
    <w:p w14:paraId="52BA665F" w14:textId="41FA832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před návykovými látkami</w:t>
      </w:r>
    </w:p>
    <w:p w14:paraId="53F6216D" w14:textId="293C8A2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pomoc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 případě nesnází</w:t>
      </w:r>
    </w:p>
    <w:p w14:paraId="246D476A" w14:textId="33512C55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vyjadřován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vlastního názoru</w:t>
      </w:r>
    </w:p>
    <w:p w14:paraId="0F5967CE" w14:textId="5CD8D97E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zdravé životní prostředí</w:t>
      </w:r>
    </w:p>
    <w:p w14:paraId="73F00972" w14:textId="4A25E01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- povinnost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opouštět školní družinu bez vědomí vychovatelek</w:t>
      </w:r>
    </w:p>
    <w:p w14:paraId="5AA762C8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řádně docházet do školní družiny</w:t>
      </w:r>
    </w:p>
    <w:p w14:paraId="628582F9" w14:textId="4919A65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povinnost dodržovat Řád ŠD, vnitřní řád školní družiny, školní řád, řád školní jídelny, dále předpisy a pokyny školy k ochraně zdraví a bezpečnosti, s nimiž byli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účastníci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seznámeni</w:t>
      </w:r>
    </w:p>
    <w:p w14:paraId="36FE6F03" w14:textId="5FF3D35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udržovat pořádek v prostorách školní družiny, v šatnách</w:t>
      </w:r>
    </w:p>
    <w:p w14:paraId="59F596C9" w14:textId="3186142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chránit a úmyslně nepoškozovat školní majetek, vybavení školní družiny</w:t>
      </w:r>
    </w:p>
    <w:p w14:paraId="3DA68EE9" w14:textId="0C72706F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chránit zdraví své i ostatních účastníků</w:t>
      </w:r>
    </w:p>
    <w:p w14:paraId="39C55E15" w14:textId="710117AF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komunikovat se všemi dospělými, se kterými přijdou do styku, slušnou formou</w:t>
      </w:r>
    </w:p>
    <w:p w14:paraId="51F688A3" w14:textId="39979022" w:rsidR="00C138A8" w:rsidRDefault="00C138A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nevyndávat mobilní telefony v době pobytu ve školní družině, pokud to není nezbytně nutné a po dohodě s pedagogickým pracovníkem</w:t>
      </w:r>
    </w:p>
    <w:p w14:paraId="068138FA" w14:textId="1A32A3FE" w:rsidR="00C138A8" w:rsidRDefault="00C138A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v celém areálu školy a při všech akcích pořádaných školou platí pro žáky zákaz nošení, držení, distribuce a užívání omamných látek včetně alkoholu, tabákových výrobků a takových látek, které je svým vzhledem, chutí a konzistencí napodobují. Týká se to např. nikotinových sáčků, energetických nápojů, aj., neboť jsme zodpovědní za zdraví dětí v ZŠ.  </w:t>
      </w:r>
    </w:p>
    <w:p w14:paraId="63B7128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14DFEFD" w14:textId="77777777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2. Práva a povinnosti zákonných zástupců:</w:t>
      </w:r>
    </w:p>
    <w:p w14:paraId="283BE9C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právo na informace o průběhu a výsledcích vzdělávání a výchovy svého dítěte (účastníka zájmového vzdělávání)</w:t>
      </w:r>
    </w:p>
    <w:p w14:paraId="1D8373A6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právo na informace o chování účastníka ve školní družině</w:t>
      </w:r>
    </w:p>
    <w:p w14:paraId="56F860D0" w14:textId="0FB84A2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právo v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yjadřovat se ke všem rozhodnutím týkajících se jejich dítěte (účastníka zájmového </w:t>
      </w:r>
      <w:r w:rsidRPr="002E520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vzděl</w:t>
      </w:r>
      <w:r w:rsidR="00E862E7" w:rsidRPr="002E520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ávání</w:t>
      </w:r>
      <w:r w:rsidRPr="002E520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</w:t>
      </w:r>
    </w:p>
    <w:p w14:paraId="11A6E1EC" w14:textId="2A3E0B0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informací o účastníkovi, které jsou ve školní dokumentaci</w:t>
      </w:r>
    </w:p>
    <w:p w14:paraId="4A35C824" w14:textId="21773AF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povinnost dbát na řádné docházení účastníka do školní družiny, řádně vyplnit </w:t>
      </w:r>
      <w:r w:rsidR="00D9502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Přihlášku do ŠD</w:t>
      </w:r>
    </w:p>
    <w:p w14:paraId="0C4BE9C5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informovat vychovatelku o změně zdravotní způsobilosti, zdravotních obtíží</w:t>
      </w:r>
    </w:p>
    <w:p w14:paraId="5753D221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informovat vychovatelku o změně osobních údajů dítěte</w:t>
      </w:r>
    </w:p>
    <w:p w14:paraId="45B1123B" w14:textId="6381C120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dokládat písemnou formou změny odchodů ze školní družiny</w:t>
      </w:r>
    </w:p>
    <w:p w14:paraId="35153DE5" w14:textId="79FE9462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vyzvání se dostavit k projednání závažných problémů účastníka</w:t>
      </w:r>
    </w:p>
    <w:p w14:paraId="5D43CD2E" w14:textId="1876E205" w:rsidR="00FA0938" w:rsidRDefault="00FA093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8702A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povinnost pravidelně kontrolovat informace v Bakalářích</w:t>
      </w:r>
    </w:p>
    <w:p w14:paraId="0AF45994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5B1D3F02" w14:textId="628C77B4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3. Vzájemný vztah účastník</w:t>
      </w:r>
      <w:r w:rsidR="00D43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ů </w:t>
      </w: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se zaměstnanci školy</w:t>
      </w:r>
    </w:p>
    <w:p w14:paraId="0C070B11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jsou během pobytu ve školní družině povinni respektovat jakéhokoliv zaměstnance školy.</w:t>
      </w:r>
    </w:p>
    <w:p w14:paraId="05404EC4" w14:textId="75B3A71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Všichni účastníci vzdělávacího procesu (žáci, pedagogičtí pracovníci, ostatní zaměstnanci školy i zákonní zástupci žáků) mají právo na respekt a slušné chování druhé strany a povinnost při jednání dodržovat vnitřní řád školní družiny a další předpisy, které se vztahují </w:t>
      </w:r>
      <w:r w:rsidR="00E35C0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ke vzdělávacímu procesu.</w:t>
      </w:r>
    </w:p>
    <w:p w14:paraId="0F1A628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Všichni účastníci a zaměstnanci školy dbají na dodržování základních společenských pravidel a pravidel slušného chování a dbají na udržování pořádku a čistoty ve všech prostorách školy.</w:t>
      </w:r>
    </w:p>
    <w:p w14:paraId="0242F77E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Pedagogičtí pracovníci školy vydávají účastníkům a zákonným zástupcům pouze takové pokyny, které bezprostředně souvisejí s plněním školního vzdělávacího programu, školního řádu a dalších nezbytných organizačních opatření.</w:t>
      </w:r>
    </w:p>
    <w:p w14:paraId="5E1D4875" w14:textId="7459E7FF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Všichni zaměstnanci školy chrání účastníky před všemi formami špatného zacházení. Dbají, aby účastníci nepřicházeli do styku s materiály a informacemi pro ně nevhodnými. Nevměšují se do soukromí účastníků. Zjistí-li skutečnosti podle § 6 Zákona č.359/1999 Sb. (např. neplnění povinností plynoucích z rodičovské zodpovědnosti, zneužívání práva rodiče, zahálčivý nebo nemravný život…) jsou povinni tyto skutečnosti oznámit příslušným orgánům.</w:t>
      </w:r>
    </w:p>
    <w:p w14:paraId="382604FE" w14:textId="5D529029" w:rsidR="008A7391" w:rsidRDefault="008A7391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Informace, které zákonný zástupce žáka poskytne do školní matriky nebo jiné důležité informace o žákovi (zdravotní způsobilost…) jsou důvěrné a všichni pedagogičtí pracovníci </w:t>
      </w:r>
      <w:r w:rsidR="00E35C0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se řídí zákonem č. 101/2000 Sb., o ochraně osobních údajů. </w:t>
      </w:r>
    </w:p>
    <w:p w14:paraId="2471866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323CE180" w14:textId="77777777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4. Provoz a vnitřní režim školní družiny</w:t>
      </w:r>
    </w:p>
    <w:p w14:paraId="64A3B00F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Přihlášení a odhlášení účastníka:</w:t>
      </w:r>
    </w:p>
    <w:p w14:paraId="76A61101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 zařazení účastníka do školní družiny rozhoduje ředitelka školy.</w:t>
      </w:r>
    </w:p>
    <w:p w14:paraId="5BE7403C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ychovatelk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zajišťuj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přihlašování a odhlašování účastníků, vybírání poplatků, komunikuj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 rodiči (zákonnými zástupci), předáv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ají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jim informace a vyřizuj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jejich stížnosti a náměty.</w:t>
      </w:r>
    </w:p>
    <w:p w14:paraId="519814CA" w14:textId="594DFDD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>Rodiče (zákonní zástupci) přihlásí účastníka vyplněním</w:t>
      </w:r>
      <w:r w:rsidR="000D647E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gramStart"/>
      <w:r w:rsidR="000D647E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přihlášky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a</w:t>
      </w:r>
      <w:proofErr w:type="gramEnd"/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zaplacením částky určené</w:t>
      </w:r>
      <w:r w:rsidR="000D647E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ředitelstvím ZŠ ve směrnici ke stanovení úplaty za pobyt ve ŠD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pro školní rok 202</w:t>
      </w:r>
      <w:r w:rsidR="00944E1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/202</w:t>
      </w:r>
      <w:r w:rsidR="00944E1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to 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1</w:t>
      </w:r>
      <w:r w:rsidR="0036341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Kč/měsíc. Platba se uskutečňuje vždy za pololetí. </w:t>
      </w:r>
    </w:p>
    <w:p w14:paraId="52625ECD" w14:textId="0C23F71E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Pobyt v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ŠD je stanoven v rozsahu zapsaném v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evidenčním listu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účastník odchází sám nebo v doprovodu rodičů (zákonných zástupců), jiných osob uvedených v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evidenčním listu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nebo </w:t>
      </w:r>
      <w:r w:rsidR="001A7BF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 napsání omluvenky, která mění čas uvedený v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evidenčním listu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Omluvenka obsahuje</w:t>
      </w:r>
      <w:r w:rsidR="006310E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jméno</w:t>
      </w:r>
      <w:r w:rsidR="00AB252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účastníka,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datum, sdělení, podpis. Omluvné lístky obdrží účastníci při zápisu do školní družiny a vzor je také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 dispozici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stránkách družiny.</w:t>
      </w:r>
    </w:p>
    <w:p w14:paraId="22DBBB03" w14:textId="4511801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Zákonní zástupci písemně účastníka omlouvají a také odhlašují. Jakékoliv změny způsobu odchodu účastníka z družiny musí účastník doložit písemně – změna času odchodu, odchod s osobou neuvedenou v </w:t>
      </w:r>
      <w:r w:rsidR="00972B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Přihlášce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Na telefonické omlouvání není brán zřetel. Ve výjimečných případech, když dojde k nepředvídatelné situaci, kterou nebylo možno řešit předem, a j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potřeba řešit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ji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akutně, je přípustné napsat vychovatelce po domluvě SMS zprávu, kter</w:t>
      </w:r>
      <w:r w:rsidR="00711F0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á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slouží jako doklad za písemnou omluvenku.</w:t>
      </w:r>
    </w:p>
    <w:p w14:paraId="62A22214" w14:textId="777777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 může být ředitel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školy vyřazen ze zájmového vzdělávání při včasném neuhrazení úplaty.</w:t>
      </w:r>
    </w:p>
    <w:p w14:paraId="47C063FB" w14:textId="2352E736" w:rsidR="00D73DAD" w:rsidRPr="006924C0" w:rsidRDefault="00D73DAD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Při ranní družině </w:t>
      </w:r>
      <w:r w:rsidR="00E1493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přebírá </w:t>
      </w:r>
      <w:r w:rsidR="00513DE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vychovatelka </w:t>
      </w:r>
      <w:r w:rsidR="00E1493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zodpovědnost za účastníka v okamžiku, kdy </w:t>
      </w:r>
      <w:r w:rsidR="00005A8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účastník </w:t>
      </w:r>
      <w:r w:rsidR="00E1493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vstoupí do třídy školní družiny.</w:t>
      </w:r>
      <w:r w:rsidR="003079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05184D" w:rsidRPr="0005184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Odchodem </w:t>
      </w:r>
      <w:r w:rsidR="00A8677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účastníka</w:t>
      </w:r>
      <w:r w:rsidR="0005184D" w:rsidRPr="0005184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 budovy školy a školní zahrady přebírá veškerou zodpovědnost</w:t>
      </w:r>
      <w:r w:rsidR="00A8677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zákonný zástupce</w:t>
      </w:r>
      <w:r w:rsidR="0005184D" w:rsidRPr="0005184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010237C1" w14:textId="33EB13B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Zodpovědnost při přechodu účastníků ze třídy do ŠD má třídní učitel. Účastníci, kteří mají více vyučovacích hodin, přicházejí do školní družiny sami a nahlásí se vychovatelce. Pokud </w:t>
      </w:r>
      <w:r w:rsidR="00E2172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si vyučující ponechá účastníka po vyučování ve třídě, musí to sdělit vychovatelce. Pokud </w:t>
      </w:r>
      <w:r w:rsidR="00E2172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 účastník do ŠD nedostaví, nenese za něho vychovatelka zodpovědnost.</w:t>
      </w:r>
    </w:p>
    <w:p w14:paraId="4D219C76" w14:textId="62B39679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 odchod do kroužků, doučování a příchod účastníků zpět do ŠD zodpovídá vyučující</w:t>
      </w:r>
      <w:r w:rsidR="00237BF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resp. vedoucí kroužku.</w:t>
      </w:r>
    </w:p>
    <w:p w14:paraId="1D7C414C" w14:textId="2FF6163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Rodiče (zákonní zástupci) sdělí vychovatelce den a hodinu odchodu účastníka do kroužků. Účastníkům, kteří navštěvují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kroužky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vyplní rodiče lísteček o tom, že budou odcházet sami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nebo v doprovodu lektora. </w:t>
      </w:r>
    </w:p>
    <w:p w14:paraId="42E1CB2A" w14:textId="50DBB3B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Během provozu školní družiny se účastníci řídí 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nitřním řádem ŠD, se kterým jsou účastníci důkladně seznámeni. Informace o účastnících podává vychovatelka rodičům (zákonným zástupcům) denně při odchodu účastníků nebo dle dohody.</w:t>
      </w:r>
    </w:p>
    <w:p w14:paraId="178A48FA" w14:textId="77777777" w:rsidR="00C138A8" w:rsidRDefault="00C138A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05ECA84" w14:textId="77777777" w:rsidR="004359B9" w:rsidRPr="006924C0" w:rsidRDefault="004359B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6B3BD9D4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Úplata za pobyt ve školní družině</w:t>
      </w:r>
    </w:p>
    <w:p w14:paraId="72209678" w14:textId="44023B5A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Poplatek za pobyt ve školní družině je 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1</w:t>
      </w:r>
      <w:r w:rsidR="00647D9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</w:t>
      </w:r>
      <w:r w:rsidR="004738E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Kč měsíčně. Poplatek se hradí do konce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října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března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vždy pololetně. Účastníci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dostanou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pokyny k platbě po přijetí do školní družiny.</w:t>
      </w:r>
    </w:p>
    <w:p w14:paraId="67396E8E" w14:textId="4F8BD3B0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244E772" w14:textId="77777777" w:rsidR="004359B9" w:rsidRPr="006924C0" w:rsidRDefault="004359B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21532C4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Činnost školní družiny.</w:t>
      </w:r>
    </w:p>
    <w:p w14:paraId="0ED59E5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Při pobytu ve školní družině probíhá:</w:t>
      </w:r>
    </w:p>
    <w:p w14:paraId="3427681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Odpočinková 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– odstraňuje únavu, probíhá po obědě nebo kdykoliv během dne podle potřeby účastníků. Jde o klidové hry, zájmové činnosti, četbu, zpívání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relaxaci v odpočinkové zóně.</w:t>
      </w:r>
    </w:p>
    <w:p w14:paraId="66CFF119" w14:textId="4BBA98A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 xml:space="preserve">Rekreační </w:t>
      </w:r>
      <w:proofErr w:type="gramStart"/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- slouží</w:t>
      </w:r>
      <w:proofErr w:type="gramEnd"/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 regeneraci sil, převažuje odpočinek aktivní – pohybové hry </w:t>
      </w:r>
      <w:r w:rsidR="008D302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hřišti, v tělocvičně, o vycházkách, prác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 dětskými časopisy a knihami, besedy a vypravování, konstruktivní a stolní hry.</w:t>
      </w:r>
    </w:p>
    <w:p w14:paraId="52612A44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Zájmová 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– rozvíjí osobnost účastníka, jde o řízenou kolektivní nebo řízenou činnost, organizovanou nebo spontánní aktivitu. Umožňuje seberealizaci i další rozvoj dovedností a poznání.</w:t>
      </w:r>
    </w:p>
    <w:p w14:paraId="749F58E7" w14:textId="77777777" w:rsidR="004549EC" w:rsidRPr="006924C0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tělovýchovná – rozvoj obratnosti, vytrvalosti a síly</w:t>
      </w:r>
    </w:p>
    <w:p w14:paraId="20228CD5" w14:textId="77777777" w:rsidR="004549EC" w:rsidRPr="006924C0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výtvarná – podpora zručnosti, trpělivosti a výtvarného cítění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rozvoj jemné motoriky</w:t>
      </w:r>
    </w:p>
    <w:p w14:paraId="6881850B" w14:textId="77777777" w:rsidR="004549EC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hudební a hudebně pohybová – rozvíjí zájem o hudbu, smysl pro rytmus, skloubení tance s pohybem</w:t>
      </w:r>
    </w:p>
    <w:p w14:paraId="4BD9E3A4" w14:textId="77777777" w:rsidR="004549EC" w:rsidRPr="006924C0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dramatická – rozvoj fantazie, paměti, spolupráce a seberealizace</w:t>
      </w:r>
    </w:p>
    <w:p w14:paraId="00FEF2F5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4FBB5574" w14:textId="2FA7A3C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Příprava na vyučování – 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okruh činností související s plněním školních povinností. Učení </w:t>
      </w:r>
      <w:r w:rsidR="00A8279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 procvičuje zábavnou formou, hrají se didaktické hry, hádanky, kvízy a tajenky.</w:t>
      </w:r>
    </w:p>
    <w:p w14:paraId="60CA22AC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Oddělení ŠD se naplňuje nejvýše do počtu 30 účastníků. Kapacita školní družiny je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6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 dětí.</w:t>
      </w:r>
    </w:p>
    <w:p w14:paraId="45A11C7E" w14:textId="15E7BEAA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Každé oddělení školní družiny má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pro potřeby komunikace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svůj mobilní telefon, který nosí vychovatelky neustále při sobě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</w:t>
      </w:r>
    </w:p>
    <w:p w14:paraId="50CED8D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2A61FD30" w14:textId="72F3C4B3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Provoz ŠD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: </w:t>
      </w:r>
      <w:r w:rsidR="00CD341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Ranní družina začíná </w:t>
      </w:r>
      <w:r w:rsidR="002819D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 6.00, končí v 7.</w:t>
      </w:r>
      <w:r w:rsidR="000D4C2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4</w:t>
      </w:r>
      <w:r w:rsidR="002819D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0. Odpolední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družina začíná v 11.</w:t>
      </w:r>
      <w:r w:rsidR="000D4C2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4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 končí v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16.00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hodin.</w:t>
      </w:r>
    </w:p>
    <w:p w14:paraId="0C3AD3B0" w14:textId="726FA359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Při nevyzvednutí žáka do stanovené doby vychovatelka nejdříve podle možností informuje telefonicky rodiče (zákonné zástupce) účastníka a osoby na </w:t>
      </w:r>
      <w:r w:rsidR="006D0E3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Přihlášce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Pokud je tento postup bezvýsledný,</w:t>
      </w:r>
      <w:r w:rsidR="00C134E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kontaktuje pedagogický pracovník za účelem</w:t>
      </w:r>
      <w:r w:rsidR="003B21D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zajištění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3B21D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přiměřené péče </w:t>
      </w:r>
      <w:r w:rsidR="001C317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 dítě zástupce obecního úřadu jako orgán sociálně-právní</w:t>
      </w:r>
      <w:r w:rsidR="00BD79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ochrany dětí, v jehož obvodu se školské zařízení (družina) nachází.</w:t>
      </w:r>
      <w:r w:rsidR="008D625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 kontaktování zástupce obecního úřadu pořídí pedagogický pracovník záznam.</w:t>
      </w:r>
    </w:p>
    <w:p w14:paraId="47D7B1B9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Zajištění pitného režimu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: Účastníci mají možnost doplňovat tekutiny během oběda a později ve školní družině (pitná voda 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kohoutku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).</w:t>
      </w:r>
    </w:p>
    <w:p w14:paraId="38C9D52F" w14:textId="2441183F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Zájmová 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robíhá ve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obou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odděleních školní družin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–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bě oddělení mají své třídy, které jsou umístěny v budově školní jídelny v prvním patře. </w:t>
      </w:r>
    </w:p>
    <w:p w14:paraId="320430C9" w14:textId="19C6D49D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Zájmová činnost dále probíhá v tělocvičně, na vycházkách a 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víceúčelovém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hřišti.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Děti odcházejí během provozu do různých kroužků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65D05826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Účastníci mají své skříňky, kam si mohou odkládat oblečení a boty. Všichni musí mít přezůvky pouze pro školní družinu, přezůvky nelze přenášet ze školy do družiny. Tašky si účastníci berou s sebou do třídy a odkládají na předem určené místo. </w:t>
      </w:r>
    </w:p>
    <w:p w14:paraId="04D28E70" w14:textId="53E691D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 příchodu účastníci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ihned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předávají vychovatelce sdělení od rodičů (omluvenky) pro případ odchodu mimo sjednaný termín. Nikdy neodchází domů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 jin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čas, než je v </w:t>
      </w:r>
      <w:r w:rsidR="00FB608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bez omluvenky. Účastníci nemohou opouštět prostor družiny bez vědomí vychovatelky.</w:t>
      </w:r>
    </w:p>
    <w:p w14:paraId="1CAF0FFE" w14:textId="2F699A6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="00A11B2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 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1</w:t>
      </w:r>
      <w:r w:rsidR="00A11B2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2.00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hodin odcházejí jednotlivá oddělení ŠD na oběd. Školní družina je uzamčena, a účastníky si rodiče mohou vyzvednout ve školní jídelně.</w:t>
      </w:r>
    </w:p>
    <w:p w14:paraId="03054AAF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 příchodu do družiny probíhá činnost odpočinková a rekreační. Poté následuje činnost zájmová.</w:t>
      </w:r>
    </w:p>
    <w:p w14:paraId="7D0ED305" w14:textId="48F4633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Během odpoledne účastníci odcházejí do zájmových kroužk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ů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Vedoucí těchto kroužků si děti přebírají osobně v družině, opět je osobně vracejí a během doby kroužku za ně přebírají zodpovědnost.</w:t>
      </w:r>
    </w:p>
    <w:p w14:paraId="3CC2508B" w14:textId="777777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>Při odchodu z oddělení odpovídá každá vychovatelka za zajištění pracoviště z hlediska bezpečnosti.</w:t>
      </w:r>
    </w:p>
    <w:p w14:paraId="0598BA4B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F2F81E6" w14:textId="77777777" w:rsidR="004549EC" w:rsidRPr="009A325E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5. Podmínky zajištění bezpečnosti a ochrany zdraví dětí</w:t>
      </w:r>
    </w:p>
    <w:p w14:paraId="6C97264D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 bezpečnost účastníků odpovídají vychovatelky od příchodu do jejich odchodu.</w:t>
      </w:r>
    </w:p>
    <w:p w14:paraId="7DA53854" w14:textId="03169A74" w:rsidR="004549EC" w:rsidRPr="006924C0" w:rsidRDefault="00D43F8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Během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přechodu účastníka ze školy,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či 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kroužku do školní družiny předá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lektor</w:t>
      </w:r>
      <w:r w:rsidR="00360EDE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resp. vedoucí kroužku účastníka ze své třídy,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nebo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kroužku vychovatelce.</w:t>
      </w:r>
    </w:p>
    <w:p w14:paraId="466EDF2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Pro činnost ŠD platí stejná ustanovení </w:t>
      </w:r>
      <w:r w:rsidRPr="0096332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 BOZ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jako ve školním řádu.  Žáci přihlášení do ŠD (účastníci) jsou poučeni o </w:t>
      </w:r>
      <w:r w:rsidRPr="0096332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BOZ a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záznam o poučení je uveden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třídních knihách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jednotlivých oddělení.</w:t>
      </w:r>
    </w:p>
    <w:p w14:paraId="2672F57E" w14:textId="3C038313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Na začátku školního roku provede vychovatelka poučení účastníků o chování a bezpečnosti </w:t>
      </w:r>
      <w:r w:rsidR="00E445C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 pobytu ve školní budově, prostorách družiny a školní jídelny, šatnách, tělocvičně, při akcích, které se konají mimo školu.</w:t>
      </w:r>
    </w:p>
    <w:p w14:paraId="2340A9F5" w14:textId="3885790A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Toto poučení provede vychovatelka také před každou mimoškolní akcí, na které jsou účastníci organizovaně přítomni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 před každými prázdninami. </w:t>
      </w:r>
    </w:p>
    <w:p w14:paraId="02C4E4E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Dále seznámí účastníky s vnitřním řádem a řádem školní družiny, poučí je o úrazech a jejich prevenci a poučení zapíše 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třídní knihy.</w:t>
      </w:r>
    </w:p>
    <w:p w14:paraId="568E8E5E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 nesmí do školní družiny přinášet věci, které ohrožují zdraví a bezpečnost, větší částky peněz nebo cenné věci. Ztrátu osobních věcí účastník neprodleně oznámí vychovatelce.</w:t>
      </w:r>
    </w:p>
    <w:p w14:paraId="35F8902E" w14:textId="5D74150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se během pobytu ve školní družině pohybují klidně, neběhají po chodbách, nevyklání se z oken, nevyhazují z oken žádné předměty, a bez souhlasu vychovatelky neopouštějí své oddělení. V budově školy nesmějí sami vstupovat do prostor, které jim nejsou určeny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A676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 bez doprovodu zaměstnance školy tam, kde by mohlo dojít k ohrožení jejich zdraví. Na WC dávají pozor při mytí rukou, aby nerozstřikovali vodu po podlaze.</w:t>
      </w:r>
    </w:p>
    <w:p w14:paraId="1BC0120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Účastníkům je přísně zakázáno manipulovat s elektrickými spotřebiči.</w:t>
      </w:r>
    </w:p>
    <w:p w14:paraId="327F42F2" w14:textId="0DB00D9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Pokud se během pobytu ve školní družině stane úraz, účastníci ho neprodleně nahlásí vychovatelce. Ta provede příslušná opatření, oznámí tento úraz rodičům a zapíše ho do Knihy úrazů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která je umístěna ve sborovně školy. </w:t>
      </w:r>
    </w:p>
    <w:p w14:paraId="5738198D" w14:textId="0340DDD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Pokud dojde při pobytu v ŠD ke zhoršení zdravotního stavu dítěte, oznámí to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účastník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ihned vychovatelce, která situaci vyřeší a informuje rodiče.</w:t>
      </w:r>
    </w:p>
    <w:p w14:paraId="1E3915AF" w14:textId="51FBB6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 vycházek a akcí pořádaných mimo školu p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ro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zajištění bezpečnosti účastníků postupujeme v souladu s ustanoveními metodické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ho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pokynu MŠMT č.j.: 37014/2005-25. Dozor zajišťujeme vždy pedagogickým pracovníkem školy, v nutném případě jiným zaměstnancem školy.</w:t>
      </w:r>
    </w:p>
    <w:p w14:paraId="0F019DC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C0EFF3C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6. Ochrana účastníků před sociálně patologickými jevy a před projevy diskriminace, nepřátelství nebo násilí</w:t>
      </w:r>
    </w:p>
    <w:p w14:paraId="76628B1E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Vychází z preventivního programu školy a Školního řádu školy.</w:t>
      </w:r>
    </w:p>
    <w:p w14:paraId="3D7FF46F" w14:textId="4093DB6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Vychovatelky jednotlivých oddělení sledují možné zneužívání návykových látek a ostatní projevy rizikového chování – šikanu, vandalismus, rasismus. Při zjištění některých jevů tuto skutečnost neprodleně řeší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rodiči,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výchovným poradcem a vedením školy.</w:t>
      </w:r>
    </w:p>
    <w:p w14:paraId="70D12DF3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Vychovatelky zajišťují spolupráci s rodiči (zákonnými zástupci) v oblasti prevence, informují je o preventivním programu školy a dalších aktivitách.</w:t>
      </w:r>
    </w:p>
    <w:p w14:paraId="23DCA523" w14:textId="04D3D8C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Účastníkům je během pobytu ve školní družině a 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během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akcí, které školní družina pořádá, zakázáno užívání a distribuce návykových látek – cigaret, alkoholu, omamných a psychotropních látek.</w:t>
      </w:r>
    </w:p>
    <w:p w14:paraId="62B7EBE1" w14:textId="556702A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Dále jsou zakázány projevy </w:t>
      </w:r>
      <w:proofErr w:type="gramStart"/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šikanování -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fyzické</w:t>
      </w:r>
      <w:proofErr w:type="gramEnd"/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 psychické násilí, ponižování, omezování osobní svobody, kterého by se dopouštěli jednotlivci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nebo skupiny účastníků.</w:t>
      </w:r>
    </w:p>
    <w:p w14:paraId="44E11179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Krádežím se snažíme předcházet preventivními opatřeními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pokud má dítě ve škole vyšší obnos, může požádat po nezbytnou dobu o uschování vychovatelku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). Další podrobnosti jsou uvedeny ve školním řádu. Vychovatelka oznamuje případné ztráty a krádeže vedení školy a zákonným zástupcům účastníka.</w:t>
      </w:r>
    </w:p>
    <w:p w14:paraId="096816AB" w14:textId="06A4A4FD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 prostorách ŠD je účastníkům zakázáno pořizovat snímky a videonahrávky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pokud by tato činnost nebyla v souladu s požadavky směrnice EU o GDPR. Přístup na internet na PC ve škole je možný jen za dohledu vychovatelek, a to na programy a stránky, které kontroluje a povoluje vychovatelka.</w:t>
      </w:r>
    </w:p>
    <w:p w14:paraId="755A37AD" w14:textId="333BDEFC" w:rsidR="000F0545" w:rsidRDefault="000F0545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Žákům a studentům je zakázáno do školy vnášet a ve škole užívat návykové látky, které je svým vzhledem, chutí a konzistencí napodobují. </w:t>
      </w:r>
    </w:p>
    <w:p w14:paraId="793A4B13" w14:textId="2C023482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6BA51BBF" w14:textId="77777777" w:rsidR="00E862E7" w:rsidRPr="006924C0" w:rsidRDefault="00E862E7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C5F1781" w14:textId="77777777" w:rsidR="004549EC" w:rsidRPr="009A325E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7. Podmínky zacházení s majetkem školní družiny</w:t>
      </w:r>
    </w:p>
    <w:p w14:paraId="77159696" w14:textId="777777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mohou užívat inventář školní družiny se souhlasem vychovatelky, s veškerým vybavením musí zacházet opatrně. Udržují celou třídu a prostory v čistotě a pořádku a chrání majetek ŠD před poškozením. Pokud dojde k úmyslnému poškození inventáře ŠD, které bude prokazatelné, uhradí vzniklou škodu zákonní zástupci účastníka v plném rozsahu.</w:t>
      </w:r>
    </w:p>
    <w:p w14:paraId="123EF9D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1502B48C" w14:textId="77777777" w:rsidR="004549EC" w:rsidRPr="009A325E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8. Závěrečná ustanovení</w:t>
      </w:r>
    </w:p>
    <w:p w14:paraId="23D52EBC" w14:textId="1E962563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Seznámení s vnitřním řádem provádí vedoucí vychovatelka při zápisu účastníků do školní </w:t>
      </w:r>
      <w:proofErr w:type="gramStart"/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družiny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zákonní</w:t>
      </w:r>
      <w:proofErr w:type="gramEnd"/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zástupci potvrdí seznámení s vnitřním řádem svým podpisem.</w:t>
      </w:r>
    </w:p>
    <w:p w14:paraId="446EADE6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jsou s vnitřním řádem seznámeni a datum seznámení je uveden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třídní knize.</w:t>
      </w:r>
    </w:p>
    <w:p w14:paraId="651234F5" w14:textId="5D18E5A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Všechny vychovatelky se seznám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 vnitřním řádem, a 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také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potvrdí seznámení svým podpisem.</w:t>
      </w:r>
    </w:p>
    <w:p w14:paraId="06868422" w14:textId="6992852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Vnitřní řád je veřejně přístupný materiál, který je umístěn na přístupném místě ve škole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="00BC3C8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ve školní družině nebo u ředitele školy. Tímto se s ním seznámí i ostatní zaměstnanci školy.</w:t>
      </w:r>
    </w:p>
    <w:p w14:paraId="7187B9C1" w14:textId="2DB23C3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Vychovatelky školní družiny plně odpovídají za situaci ve svých odděleních, vedou předepsanou dokumentaci,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plní roční plán školní družiny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 Vytvářejí klidné prostředí </w:t>
      </w:r>
      <w:r w:rsidR="0083526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pro výchovu, vzdělání, zájmovou činnost, hru a odpočinek. Sledují chování účastníků a případné problémy neprodleně řeší, konzultují s třídními učiteli, výchovnou poradkyní a vedením školy. Dbají na bezpečnost účastníků při všech činnostech školní družiny. </w:t>
      </w:r>
    </w:p>
    <w:p w14:paraId="7EEE2429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10EE2D43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4F9EEF8B" w14:textId="6A6AD47E" w:rsidR="00D63AA2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Dne 1. 9. 202</w:t>
      </w:r>
      <w:r w:rsidR="0052171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 Chlumu u Třeboně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          </w:t>
      </w:r>
    </w:p>
    <w:p w14:paraId="2C79799F" w14:textId="77777777" w:rsidR="00D63AA2" w:rsidRDefault="00D63AA2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Vytvořila: Renáta Nováková</w:t>
      </w:r>
    </w:p>
    <w:p w14:paraId="226674FE" w14:textId="537040DD" w:rsidR="00962703" w:rsidRPr="00962703" w:rsidRDefault="00962703" w:rsidP="00962703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6270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Schválila ředitelka školy Mgr. Bc. Patricie </w:t>
      </w:r>
      <w:proofErr w:type="spellStart"/>
      <w:r w:rsidRPr="0096270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Vondrková</w:t>
      </w:r>
      <w:proofErr w:type="spellEnd"/>
      <w:r w:rsidRPr="0096270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dn</w:t>
      </w:r>
      <w:r w:rsidR="00E862E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 </w:t>
      </w:r>
    </w:p>
    <w:p w14:paraId="1C4B1A44" w14:textId="6DE3D70C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            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  <w:t>.</w:t>
      </w:r>
    </w:p>
    <w:p w14:paraId="3DDC4D7E" w14:textId="77777777" w:rsidR="005201E9" w:rsidRDefault="005201E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83B5BA7" w14:textId="46D20E6D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  <w:t xml:space="preserve"> </w:t>
      </w:r>
    </w:p>
    <w:p w14:paraId="6837CAF1" w14:textId="77777777" w:rsidR="004549EC" w:rsidRPr="006924C0" w:rsidRDefault="004549EC" w:rsidP="004549EC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15F03" w14:textId="77777777" w:rsidR="00986FCA" w:rsidRPr="009351AA" w:rsidRDefault="00986FCA" w:rsidP="00502F86"/>
    <w:sectPr w:rsidR="00986FCA" w:rsidRPr="009351AA" w:rsidSect="00F56208">
      <w:headerReference w:type="default" r:id="rId11"/>
      <w:footerReference w:type="default" r:id="rId12"/>
      <w:pgSz w:w="11906" w:h="16838"/>
      <w:pgMar w:top="1702" w:right="1417" w:bottom="1417" w:left="1417" w:header="1418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17E62" w14:textId="77777777" w:rsidR="00B074E6" w:rsidRDefault="00B074E6" w:rsidP="00E6440A">
      <w:pPr>
        <w:spacing w:after="0" w:line="240" w:lineRule="auto"/>
      </w:pPr>
      <w:r>
        <w:separator/>
      </w:r>
    </w:p>
  </w:endnote>
  <w:endnote w:type="continuationSeparator" w:id="0">
    <w:p w14:paraId="30CB95FB" w14:textId="77777777" w:rsidR="00B074E6" w:rsidRDefault="00B074E6" w:rsidP="00E6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1FCFE" w14:textId="77777777" w:rsidR="0084650D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</w:p>
  <w:p w14:paraId="77A37104" w14:textId="77777777" w:rsidR="00460E04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  <w:r w:rsidR="00460E04" w:rsidRPr="00B741A1">
      <w:t>Základní škola 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A304F5" w:rsidRPr="00B741A1">
      <w:tab/>
    </w:r>
    <w:r w:rsidR="00737D20" w:rsidRPr="00B741A1">
      <w:tab/>
    </w:r>
    <w:r w:rsidRPr="00B741A1">
      <w:t xml:space="preserve">+420 </w:t>
    </w:r>
    <w:r w:rsidR="00A304F5" w:rsidRPr="00B741A1">
      <w:t>389 771</w:t>
    </w:r>
    <w:r w:rsidRPr="00B741A1">
      <w:t> </w:t>
    </w:r>
    <w:r w:rsidR="00A304F5" w:rsidRPr="00B741A1">
      <w:t>377</w:t>
    </w:r>
    <w:r w:rsidR="00460E04" w:rsidRPr="00B741A1">
      <w:br/>
      <w:t>Nám</w:t>
    </w:r>
    <w:r w:rsidR="00460E04" w:rsidRPr="00B741A1">
      <w:rPr>
        <w:rFonts w:cs="Calibri"/>
      </w:rPr>
      <w:t>ě</w:t>
    </w:r>
    <w:r w:rsidR="00460E04" w:rsidRPr="00B741A1">
      <w:t>st</w:t>
    </w:r>
    <w:r w:rsidR="00460E04" w:rsidRPr="00B741A1">
      <w:rPr>
        <w:rFonts w:cs="Lucida Sans Typewriter"/>
      </w:rPr>
      <w:t>í</w:t>
    </w:r>
    <w:r w:rsidR="00460E04" w:rsidRPr="00B741A1">
      <w:t xml:space="preserve"> 232</w:t>
    </w:r>
    <w:r w:rsidR="00A304F5" w:rsidRPr="00B741A1">
      <w:tab/>
    </w:r>
    <w:r w:rsidR="00737D20" w:rsidRPr="00B741A1">
      <w:tab/>
    </w:r>
    <w:r w:rsidR="00A304F5" w:rsidRPr="00B741A1">
      <w:t>zschlum@j-hradec.cz</w:t>
    </w:r>
    <w:r w:rsidR="00460E04" w:rsidRPr="00B741A1">
      <w:br/>
      <w:t>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A304F5" w:rsidRPr="00B741A1">
      <w:t xml:space="preserve"> </w:t>
    </w:r>
    <w:r w:rsidR="00460E04" w:rsidRPr="00B741A1">
      <w:t>378 04</w:t>
    </w:r>
    <w:r w:rsidR="00737D20" w:rsidRPr="00B741A1">
      <w:tab/>
    </w:r>
    <w:r w:rsidR="00737D20" w:rsidRPr="00B741A1">
      <w:tab/>
      <w:t>www.zschlumut.cz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13D36" w14:textId="77777777" w:rsidR="00B074E6" w:rsidRDefault="00B074E6" w:rsidP="00E6440A">
      <w:pPr>
        <w:spacing w:after="0" w:line="240" w:lineRule="auto"/>
      </w:pPr>
      <w:r>
        <w:separator/>
      </w:r>
    </w:p>
  </w:footnote>
  <w:footnote w:type="continuationSeparator" w:id="0">
    <w:p w14:paraId="59FA2FCC" w14:textId="77777777" w:rsidR="00B074E6" w:rsidRDefault="00B074E6" w:rsidP="00E6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6B95D" w14:textId="77777777" w:rsidR="00E6440A" w:rsidRDefault="00CD0D83" w:rsidP="00F56208">
    <w:pPr>
      <w:pStyle w:val="Zhlav"/>
      <w:pBdr>
        <w:bottom w:val="single" w:sz="2" w:space="1" w:color="auto"/>
      </w:pBdr>
    </w:pPr>
    <w:r>
      <w:rPr>
        <w:noProof/>
      </w:rPr>
      <w:drawing>
        <wp:anchor distT="0" distB="0" distL="114300" distR="114300" simplePos="0" relativeHeight="251660288" behindDoc="1" locked="0" layoutInCell="1" allowOverlap="1" wp14:anchorId="364CA41F" wp14:editId="35410610">
          <wp:simplePos x="0" y="0"/>
          <wp:positionH relativeFrom="margin">
            <wp:align>left</wp:align>
          </wp:positionH>
          <wp:positionV relativeFrom="paragraph">
            <wp:posOffset>-723265</wp:posOffset>
          </wp:positionV>
          <wp:extent cx="771526" cy="771526"/>
          <wp:effectExtent l="0" t="0" r="9525" b="9525"/>
          <wp:wrapNone/>
          <wp:docPr id="43" name="Grafický objekt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cký objekt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6" cy="7715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A60AE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7E21FB2"/>
    <w:multiLevelType w:val="multilevel"/>
    <w:tmpl w:val="4FFC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4667422">
    <w:abstractNumId w:val="0"/>
  </w:num>
  <w:num w:numId="2" w16cid:durableId="1783569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9EC"/>
    <w:rsid w:val="00005A8D"/>
    <w:rsid w:val="0005184D"/>
    <w:rsid w:val="000D4C23"/>
    <w:rsid w:val="000D647E"/>
    <w:rsid w:val="000E4384"/>
    <w:rsid w:val="000F0545"/>
    <w:rsid w:val="001059BC"/>
    <w:rsid w:val="00136466"/>
    <w:rsid w:val="001A7BFF"/>
    <w:rsid w:val="001C3173"/>
    <w:rsid w:val="00237BFD"/>
    <w:rsid w:val="002819D4"/>
    <w:rsid w:val="002A76D8"/>
    <w:rsid w:val="002E5200"/>
    <w:rsid w:val="003079B7"/>
    <w:rsid w:val="00334BB3"/>
    <w:rsid w:val="00360EDE"/>
    <w:rsid w:val="00363410"/>
    <w:rsid w:val="003827C1"/>
    <w:rsid w:val="003A57DB"/>
    <w:rsid w:val="003B21D0"/>
    <w:rsid w:val="003B4976"/>
    <w:rsid w:val="004359B9"/>
    <w:rsid w:val="004549EC"/>
    <w:rsid w:val="00455FCF"/>
    <w:rsid w:val="00460E04"/>
    <w:rsid w:val="004738E2"/>
    <w:rsid w:val="00502F86"/>
    <w:rsid w:val="00513DE4"/>
    <w:rsid w:val="005201E9"/>
    <w:rsid w:val="00521718"/>
    <w:rsid w:val="00547155"/>
    <w:rsid w:val="005954E1"/>
    <w:rsid w:val="005B64B0"/>
    <w:rsid w:val="005F0090"/>
    <w:rsid w:val="00607A3C"/>
    <w:rsid w:val="00624567"/>
    <w:rsid w:val="006310E8"/>
    <w:rsid w:val="00647D95"/>
    <w:rsid w:val="006651D2"/>
    <w:rsid w:val="006D0E34"/>
    <w:rsid w:val="00711F0F"/>
    <w:rsid w:val="00737D20"/>
    <w:rsid w:val="007A3559"/>
    <w:rsid w:val="00803E09"/>
    <w:rsid w:val="0083526F"/>
    <w:rsid w:val="00844FCD"/>
    <w:rsid w:val="0084650D"/>
    <w:rsid w:val="0085479D"/>
    <w:rsid w:val="008702A1"/>
    <w:rsid w:val="00895C1B"/>
    <w:rsid w:val="008A7391"/>
    <w:rsid w:val="008D3029"/>
    <w:rsid w:val="008D625F"/>
    <w:rsid w:val="009351AA"/>
    <w:rsid w:val="00944E1F"/>
    <w:rsid w:val="00962703"/>
    <w:rsid w:val="00963322"/>
    <w:rsid w:val="00972BAD"/>
    <w:rsid w:val="00986FCA"/>
    <w:rsid w:val="00A11B25"/>
    <w:rsid w:val="00A23C04"/>
    <w:rsid w:val="00A304F5"/>
    <w:rsid w:val="00A6767D"/>
    <w:rsid w:val="00A82798"/>
    <w:rsid w:val="00A8677F"/>
    <w:rsid w:val="00AB252F"/>
    <w:rsid w:val="00AC7C82"/>
    <w:rsid w:val="00B074E6"/>
    <w:rsid w:val="00B23A64"/>
    <w:rsid w:val="00B55546"/>
    <w:rsid w:val="00B741A1"/>
    <w:rsid w:val="00BC3C81"/>
    <w:rsid w:val="00BD7935"/>
    <w:rsid w:val="00C134EB"/>
    <w:rsid w:val="00C138A8"/>
    <w:rsid w:val="00CC69E8"/>
    <w:rsid w:val="00CD0D83"/>
    <w:rsid w:val="00CD3416"/>
    <w:rsid w:val="00CD581B"/>
    <w:rsid w:val="00CD6C77"/>
    <w:rsid w:val="00D13C37"/>
    <w:rsid w:val="00D20CEF"/>
    <w:rsid w:val="00D43F89"/>
    <w:rsid w:val="00D63AA2"/>
    <w:rsid w:val="00D73DAD"/>
    <w:rsid w:val="00D9394F"/>
    <w:rsid w:val="00D9502F"/>
    <w:rsid w:val="00DF1499"/>
    <w:rsid w:val="00E1493F"/>
    <w:rsid w:val="00E21723"/>
    <w:rsid w:val="00E30844"/>
    <w:rsid w:val="00E35C02"/>
    <w:rsid w:val="00E445C1"/>
    <w:rsid w:val="00E6440A"/>
    <w:rsid w:val="00E862E7"/>
    <w:rsid w:val="00E91C17"/>
    <w:rsid w:val="00EB40F2"/>
    <w:rsid w:val="00F56208"/>
    <w:rsid w:val="00F86BAA"/>
    <w:rsid w:val="00F94F68"/>
    <w:rsid w:val="00FA0938"/>
    <w:rsid w:val="00FB39C3"/>
    <w:rsid w:val="00FB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0C54F"/>
  <w15:chartTrackingRefBased/>
  <w15:docId w15:val="{4DAB5778-FE47-4F7E-B6B0-17818C83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49EC"/>
    <w:pPr>
      <w:spacing w:after="200" w:line="276" w:lineRule="auto"/>
    </w:pPr>
    <w:rPr>
      <w:rFonts w:asciiTheme="minorHAnsi" w:hAnsiTheme="minorHAnsi"/>
    </w:rPr>
  </w:style>
  <w:style w:type="paragraph" w:styleId="Nadpis1">
    <w:name w:val="heading 1"/>
    <w:basedOn w:val="Normln"/>
    <w:next w:val="Normln"/>
    <w:link w:val="Nadpis1Char"/>
    <w:uiPriority w:val="9"/>
    <w:qFormat/>
    <w:rsid w:val="009351AA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440A"/>
  </w:style>
  <w:style w:type="paragraph" w:styleId="Zpat">
    <w:name w:val="footer"/>
    <w:basedOn w:val="Normln"/>
    <w:link w:val="Zpat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440A"/>
  </w:style>
  <w:style w:type="paragraph" w:styleId="Bezmezer">
    <w:name w:val="No Spacing"/>
    <w:uiPriority w:val="1"/>
    <w:qFormat/>
    <w:rsid w:val="009351AA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9351AA"/>
    <w:rPr>
      <w:rFonts w:eastAsiaTheme="majorEastAsia" w:cstheme="majorBidi"/>
      <w:color w:val="2F5496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51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9351AA"/>
    <w:rPr>
      <w:rFonts w:ascii="Cambria" w:eastAsiaTheme="minorEastAsia" w:hAnsi="Cambria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uiPriority w:val="10"/>
    <w:qFormat/>
    <w:rsid w:val="009351A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351AA"/>
    <w:rPr>
      <w:rFonts w:eastAsiaTheme="majorEastAsia" w:cstheme="majorBidi"/>
      <w:spacing w:val="-10"/>
      <w:kern w:val="28"/>
      <w:sz w:val="56"/>
      <w:szCs w:val="5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69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69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9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spiron1\Downloads\Chlum%20U%20T&#345;ebon&#283;%20-%20hlavi&#269;kov&#253;%20soubor%20-%20&#353;ablon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9" ma:contentTypeDescription="Vytvoří nový dokument" ma:contentTypeScope="" ma:versionID="b87d1c0436da39b28e9e5ba93c9763c7">
  <xsd:schema xmlns:xsd="http://www.w3.org/2001/XMLSchema" xmlns:xs="http://www.w3.org/2001/XMLSchema" xmlns:p="http://schemas.microsoft.com/office/2006/metadata/properties" xmlns:ns3="0c7d5aee-19cd-4bc9-a5b2-df96e74f7681" targetNamespace="http://schemas.microsoft.com/office/2006/metadata/properties" ma:root="true" ma:fieldsID="3e7520417fed30b0516a66100ea320a1" ns3:_="">
    <xsd:import namespace="0c7d5aee-19cd-4bc9-a5b2-df96e74f76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679A-EDC4-405A-A88D-1D2161B4F2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C051E6-2C43-4EF0-B4CE-D905B3ECB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2DC093-8C5A-4846-82E8-07E5FB6D0D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81DDAE-9053-4C0A-AE5A-04A2425FF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Chlum U Třeboně - hlavičkový soubor - šablona (1).dotx</Template>
  <TotalTime>1</TotalTime>
  <Pages>10</Pages>
  <Words>2424</Words>
  <Characters>14306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Inspiron1</dc:creator>
  <cp:keywords/>
  <dc:description/>
  <cp:lastModifiedBy>Renáta Nováková</cp:lastModifiedBy>
  <cp:revision>2</cp:revision>
  <cp:lastPrinted>2023-11-25T16:56:00Z</cp:lastPrinted>
  <dcterms:created xsi:type="dcterms:W3CDTF">2026-08-25T15:19:00Z</dcterms:created>
  <dcterms:modified xsi:type="dcterms:W3CDTF">2026-08-25T15:19:00Z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